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B05746" w14:textId="77777777" w:rsidR="005B6F59" w:rsidRPr="00EC0F46" w:rsidRDefault="00417CED" w:rsidP="00417CED">
      <w:pPr>
        <w:ind w:left="426"/>
      </w:pPr>
      <w:bookmarkStart w:id="0" w:name="QuickMark"/>
      <w:bookmarkEnd w:id="0"/>
      <w:r w:rsidRPr="00EC0F46">
        <w:rPr>
          <w:noProof/>
          <w:lang w:val="en-IE" w:eastAsia="en-IE"/>
        </w:rPr>
        <w:drawing>
          <wp:anchor distT="0" distB="0" distL="114300" distR="114300" simplePos="0" relativeHeight="251658240" behindDoc="1" locked="0" layoutInCell="1" allowOverlap="1" wp14:anchorId="639AA736" wp14:editId="2088A399">
            <wp:simplePos x="0" y="0"/>
            <wp:positionH relativeFrom="column">
              <wp:posOffset>-521746</wp:posOffset>
            </wp:positionH>
            <wp:positionV relativeFrom="paragraph">
              <wp:posOffset>-1211879</wp:posOffset>
            </wp:positionV>
            <wp:extent cx="7917628" cy="11197658"/>
            <wp:effectExtent l="0" t="0" r="762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I_ReportCover_Border_FrontPage_A4_01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7628" cy="111976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0FDE3" w14:textId="77777777" w:rsidR="005B6F59" w:rsidRPr="00EC0F46" w:rsidRDefault="005B6F59" w:rsidP="005B6F59"/>
    <w:p w14:paraId="6BE89ED7" w14:textId="32EA24A2" w:rsidR="005B6F59" w:rsidRPr="00EC0F46" w:rsidRDefault="00AF4553" w:rsidP="005B6F59">
      <w:r>
        <w:rPr>
          <w:noProof/>
          <w:lang w:val="en-IE" w:eastAsia="en-IE"/>
        </w:rPr>
        <mc:AlternateContent>
          <mc:Choice Requires="wps">
            <w:drawing>
              <wp:anchor distT="45720" distB="45720" distL="114300" distR="114300" simplePos="0" relativeHeight="251672576" behindDoc="0" locked="0" layoutInCell="1" allowOverlap="1" wp14:anchorId="0708914A" wp14:editId="46F50507">
                <wp:simplePos x="0" y="0"/>
                <wp:positionH relativeFrom="column">
                  <wp:posOffset>-44967</wp:posOffset>
                </wp:positionH>
                <wp:positionV relativeFrom="paragraph">
                  <wp:posOffset>2547620</wp:posOffset>
                </wp:positionV>
                <wp:extent cx="5476875" cy="736600"/>
                <wp:effectExtent l="0" t="0" r="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36600"/>
                        </a:xfrm>
                        <a:prstGeom prst="rect">
                          <a:avLst/>
                        </a:prstGeom>
                        <a:noFill/>
                        <a:ln w="9525">
                          <a:noFill/>
                          <a:miter lim="800000"/>
                          <a:headEnd/>
                          <a:tailEnd/>
                        </a:ln>
                      </wps:spPr>
                      <wps:txbx>
                        <w:txbxContent>
                          <w:p w14:paraId="16224687" w14:textId="1E202F37" w:rsidR="003D2132" w:rsidRPr="003615E8" w:rsidRDefault="002418B9" w:rsidP="00DD145F">
                            <w:pPr>
                              <w:rPr>
                                <w:color w:val="1A206D"/>
                                <w:sz w:val="48"/>
                                <w:szCs w:val="56"/>
                              </w:rPr>
                            </w:pPr>
                            <w:sdt>
                              <w:sdtPr>
                                <w:rPr>
                                  <w:color w:val="1A206D"/>
                                  <w:sz w:val="48"/>
                                  <w:szCs w:val="56"/>
                                </w:rPr>
                                <w:alias w:val="Title"/>
                                <w:id w:val="1174690634"/>
                                <w:dataBinding w:prefixMappings="xmlns:ns0='http://purl.org/dc/elements/1.1/' xmlns:ns1='http://schemas.openxmlformats.org/package/2006/metadata/core-properties' " w:xpath="/ns1:coreProperties[1]/ns0:title[1]" w:storeItemID="{6C3C8BC8-F283-45AE-878A-BAB7291924A1}"/>
                                <w:text/>
                              </w:sdtPr>
                              <w:sdtEndPr/>
                              <w:sdtContent>
                                <w:r>
                                  <w:rPr>
                                    <w:color w:val="1A206D"/>
                                    <w:sz w:val="48"/>
                                    <w:szCs w:val="56"/>
                                  </w:rPr>
                                  <w:t>Sample Design Report</w:t>
                                </w:r>
                              </w:sdtContent>
                            </w:sdt>
                            <w:r w:rsidR="003D2132">
                              <w:rPr>
                                <w:color w:val="1A206D"/>
                                <w:sz w:val="72"/>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08914A" id="_x0000_t202" coordsize="21600,21600" o:spt="202" path="m,l,21600r21600,l21600,xe">
                <v:stroke joinstyle="miter"/>
                <v:path gradientshapeok="t" o:connecttype="rect"/>
              </v:shapetype>
              <v:shape id="Text Box 2" o:spid="_x0000_s1026" type="#_x0000_t202" style="position:absolute;left:0;text-align:left;margin-left:-3.55pt;margin-top:200.6pt;width:431.25pt;height:5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" filled="f" stroked="f">
                <v:textbox>
                  <w:txbxContent>
                    <w:p w14:paraId="16224687" w14:textId="1E202F37" w:rsidR="003D2132" w:rsidRPr="003615E8" w:rsidRDefault="002418B9" w:rsidP="00DD145F">
                      <w:pPr>
                        <w:rPr>
                          <w:color w:val="1A206D"/>
                          <w:sz w:val="48"/>
                          <w:szCs w:val="56"/>
                        </w:rPr>
                      </w:pPr>
                      <w:sdt>
                        <w:sdtPr>
                          <w:rPr>
                            <w:color w:val="1A206D"/>
                            <w:sz w:val="48"/>
                            <w:szCs w:val="56"/>
                          </w:rPr>
                          <w:alias w:val="Title"/>
                          <w:id w:val="1174690634"/>
                          <w:dataBinding w:prefixMappings="xmlns:ns0='http://purl.org/dc/elements/1.1/' xmlns:ns1='http://schemas.openxmlformats.org/package/2006/metadata/core-properties' " w:xpath="/ns1:coreProperties[1]/ns0:title[1]" w:storeItemID="{6C3C8BC8-F283-45AE-878A-BAB7291924A1}"/>
                          <w:text/>
                        </w:sdtPr>
                        <w:sdtEndPr/>
                        <w:sdtContent>
                          <w:r>
                            <w:rPr>
                              <w:color w:val="1A206D"/>
                              <w:sz w:val="48"/>
                              <w:szCs w:val="56"/>
                            </w:rPr>
                            <w:t>Sample Design Report</w:t>
                          </w:r>
                        </w:sdtContent>
                      </w:sdt>
                      <w:r w:rsidR="003D2132">
                        <w:rPr>
                          <w:color w:val="1A206D"/>
                          <w:sz w:val="72"/>
                          <w:szCs w:val="56"/>
                        </w:rPr>
                        <w:t xml:space="preserve"> </w:t>
                      </w:r>
                    </w:p>
                  </w:txbxContent>
                </v:textbox>
                <w10:wrap type="square"/>
              </v:shape>
            </w:pict>
          </mc:Fallback>
        </mc:AlternateContent>
      </w:r>
      <w:r>
        <w:rPr>
          <w:noProof/>
          <w:lang w:val="en-IE" w:eastAsia="en-IE"/>
        </w:rPr>
        <mc:AlternateContent>
          <mc:Choice Requires="wps">
            <w:drawing>
              <wp:anchor distT="45720" distB="45720" distL="114300" distR="114300" simplePos="0" relativeHeight="251668480" behindDoc="0" locked="0" layoutInCell="1" allowOverlap="1" wp14:anchorId="09AAD57F" wp14:editId="1082897E">
                <wp:simplePos x="0" y="0"/>
                <wp:positionH relativeFrom="page">
                  <wp:posOffset>447113</wp:posOffset>
                </wp:positionH>
                <wp:positionV relativeFrom="paragraph">
                  <wp:posOffset>4442460</wp:posOffset>
                </wp:positionV>
                <wp:extent cx="2504440" cy="10096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009650"/>
                        </a:xfrm>
                        <a:prstGeom prst="rect">
                          <a:avLst/>
                        </a:prstGeom>
                        <a:noFill/>
                        <a:ln w="9525">
                          <a:noFill/>
                          <a:miter lim="800000"/>
                          <a:headEnd/>
                          <a:tailEnd/>
                        </a:ln>
                      </wps:spPr>
                      <wps:txbx>
                        <w:txbxContent>
                          <w:p w14:paraId="53AD0B87" w14:textId="6B62EF04" w:rsidR="003D2132" w:rsidRPr="00665E92" w:rsidRDefault="00174C2F" w:rsidP="00174C2F">
                            <w:pPr>
                              <w:jc w:val="left"/>
                              <w:rPr>
                                <w:color w:val="1A206D"/>
                                <w:sz w:val="40"/>
                                <w:szCs w:val="40"/>
                              </w:rPr>
                            </w:pPr>
                            <w:r>
                              <w:rPr>
                                <w:color w:val="1A206D"/>
                                <w:sz w:val="40"/>
                                <w:szCs w:val="40"/>
                              </w:rPr>
                              <w:t>Road Safety Improvement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AD57F" id="_x0000_s1027" type="#_x0000_t202" style="position:absolute;left:0;text-align:left;margin-left:35.2pt;margin-top:349.8pt;width:197.2pt;height:79.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" filled="f" stroked="f">
                <v:textbox>
                  <w:txbxContent>
                    <w:p w14:paraId="53AD0B87" w14:textId="6B62EF04" w:rsidR="003D2132" w:rsidRPr="00665E92" w:rsidRDefault="00174C2F" w:rsidP="00174C2F">
                      <w:pPr>
                        <w:jc w:val="left"/>
                        <w:rPr>
                          <w:color w:val="1A206D"/>
                          <w:sz w:val="40"/>
                          <w:szCs w:val="40"/>
                        </w:rPr>
                      </w:pPr>
                      <w:r>
                        <w:rPr>
                          <w:color w:val="1A206D"/>
                          <w:sz w:val="40"/>
                          <w:szCs w:val="40"/>
                        </w:rPr>
                        <w:t>Road Safety Improvement Scheme</w:t>
                      </w:r>
                    </w:p>
                  </w:txbxContent>
                </v:textbox>
                <w10:wrap type="square" anchorx="page"/>
              </v:shape>
            </w:pict>
          </mc:Fallback>
        </mc:AlternateContent>
      </w:r>
      <w:r>
        <w:rPr>
          <w:noProof/>
          <w:lang w:val="en-IE" w:eastAsia="en-IE"/>
        </w:rPr>
        <mc:AlternateContent>
          <mc:Choice Requires="wps">
            <w:drawing>
              <wp:anchor distT="45720" distB="45720" distL="114300" distR="114300" simplePos="0" relativeHeight="251661312" behindDoc="0" locked="0" layoutInCell="1" allowOverlap="1" wp14:anchorId="43EC501F" wp14:editId="085E4033">
                <wp:simplePos x="0" y="0"/>
                <wp:positionH relativeFrom="column">
                  <wp:posOffset>-11962</wp:posOffset>
                </wp:positionH>
                <wp:positionV relativeFrom="paragraph">
                  <wp:posOffset>3926205</wp:posOffset>
                </wp:positionV>
                <wp:extent cx="4067175" cy="7366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736600"/>
                        </a:xfrm>
                        <a:prstGeom prst="rect">
                          <a:avLst/>
                        </a:prstGeom>
                        <a:noFill/>
                        <a:ln w="9525">
                          <a:noFill/>
                          <a:miter lim="800000"/>
                          <a:headEnd/>
                          <a:tailEnd/>
                        </a:ln>
                      </wps:spPr>
                      <wps:txbx>
                        <w:txbxContent>
                          <w:p w14:paraId="1D4B4B63" w14:textId="77777777" w:rsidR="003D2132" w:rsidRPr="00DD145F" w:rsidRDefault="003D2132">
                            <w:pPr>
                              <w:rPr>
                                <w:i/>
                                <w:color w:val="1A206D"/>
                                <w:sz w:val="36"/>
                                <w:szCs w:val="56"/>
                              </w:rPr>
                            </w:pPr>
                            <w:r w:rsidRPr="00DD145F">
                              <w:rPr>
                                <w:i/>
                                <w:color w:val="1A206D"/>
                                <w:sz w:val="44"/>
                                <w:szCs w:val="56"/>
                              </w:rPr>
                              <w:t>[INSERT TII Ref. No.]</w:t>
                            </w:r>
                            <w:r w:rsidRPr="00DD145F">
                              <w:rPr>
                                <w:i/>
                                <w:color w:val="1A206D"/>
                                <w:sz w:val="48"/>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C501F" id="_x0000_s1028" type="#_x0000_t202" style="position:absolute;left:0;text-align:left;margin-left:-.95pt;margin-top:309.15pt;width:320.25pt;height:5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" filled="f" stroked="f">
                <v:textbox>
                  <w:txbxContent>
                    <w:p w14:paraId="1D4B4B63" w14:textId="77777777" w:rsidR="003D2132" w:rsidRPr="00DD145F" w:rsidRDefault="003D2132">
                      <w:pPr>
                        <w:rPr>
                          <w:i/>
                          <w:color w:val="1A206D"/>
                          <w:sz w:val="36"/>
                          <w:szCs w:val="56"/>
                        </w:rPr>
                      </w:pPr>
                      <w:r w:rsidRPr="00DD145F">
                        <w:rPr>
                          <w:i/>
                          <w:color w:val="1A206D"/>
                          <w:sz w:val="44"/>
                          <w:szCs w:val="56"/>
                        </w:rPr>
                        <w:t>[INSERT TII Ref. No.]</w:t>
                      </w:r>
                      <w:r w:rsidRPr="00DD145F">
                        <w:rPr>
                          <w:i/>
                          <w:color w:val="1A206D"/>
                          <w:sz w:val="48"/>
                          <w:szCs w:val="56"/>
                        </w:rPr>
                        <w:t xml:space="preserve"> </w:t>
                      </w:r>
                    </w:p>
                  </w:txbxContent>
                </v:textbox>
                <w10:wrap type="square"/>
              </v:shape>
            </w:pict>
          </mc:Fallback>
        </mc:AlternateContent>
      </w:r>
      <w:r>
        <w:rPr>
          <w:noProof/>
          <w:lang w:val="en-IE" w:eastAsia="en-IE"/>
        </w:rPr>
        <mc:AlternateContent>
          <mc:Choice Requires="wps">
            <w:drawing>
              <wp:anchor distT="45720" distB="45720" distL="114300" distR="114300" simplePos="0" relativeHeight="251663360" behindDoc="0" locked="0" layoutInCell="1" allowOverlap="1" wp14:anchorId="04987E0B" wp14:editId="7FF351B3">
                <wp:simplePos x="0" y="0"/>
                <wp:positionH relativeFrom="column">
                  <wp:posOffset>-7753</wp:posOffset>
                </wp:positionH>
                <wp:positionV relativeFrom="paragraph">
                  <wp:posOffset>3089187</wp:posOffset>
                </wp:positionV>
                <wp:extent cx="3295650" cy="6381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638175"/>
                        </a:xfrm>
                        <a:prstGeom prst="rect">
                          <a:avLst/>
                        </a:prstGeom>
                        <a:noFill/>
                        <a:ln w="9525">
                          <a:noFill/>
                          <a:miter lim="800000"/>
                          <a:headEnd/>
                          <a:tailEnd/>
                        </a:ln>
                      </wps:spPr>
                      <wps:txbx>
                        <w:txbxContent>
                          <w:sdt>
                            <w:sdtPr>
                              <w:rPr>
                                <w:i/>
                                <w:color w:val="1A206D"/>
                                <w:sz w:val="44"/>
                                <w:szCs w:val="56"/>
                              </w:rPr>
                              <w:alias w:val="Subject"/>
                              <w:id w:val="4132161"/>
                              <w:showingPlcHdr/>
                              <w:dataBinding w:prefixMappings="xmlns:ns0='http://purl.org/dc/elements/1.1/' xmlns:ns1='http://schemas.openxmlformats.org/package/2006/metadata/core-properties' " w:xpath="/ns1:coreProperties[1]/ns0:subject[1]" w:storeItemID="{6C3C8BC8-F283-45AE-878A-BAB7291924A1}"/>
                              <w:text/>
                            </w:sdtPr>
                            <w:sdtEndPr/>
                            <w:sdtContent>
                              <w:p w14:paraId="42F3A120" w14:textId="0A99F59B" w:rsidR="003D2132" w:rsidRDefault="002418B9" w:rsidP="003747CD">
                                <w:pPr>
                                  <w:rPr>
                                    <w:color w:val="1A206D"/>
                                    <w:sz w:val="44"/>
                                    <w:szCs w:val="56"/>
                                  </w:rPr>
                                </w:pPr>
                                <w:r>
                                  <w:rPr>
                                    <w:i/>
                                    <w:color w:val="1A206D"/>
                                    <w:sz w:val="44"/>
                                    <w:szCs w:val="56"/>
                                  </w:rPr>
                                  <w:t xml:space="preserve">     </w:t>
                                </w:r>
                              </w:p>
                            </w:sdtContent>
                          </w:sdt>
                          <w:p w14:paraId="1779211E" w14:textId="77777777" w:rsidR="003D2132" w:rsidRPr="00665E92" w:rsidRDefault="003D2132" w:rsidP="003747CD">
                            <w:pPr>
                              <w:rPr>
                                <w:color w:val="1A206D"/>
                                <w:sz w:val="44"/>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87E0B" id="_x0000_s1029" type="#_x0000_t202" style="position:absolute;left:0;text-align:left;margin-left:-.6pt;margin-top:243.25pt;width:259.5pt;height:5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" filled="f" stroked="f">
                <v:textbox>
                  <w:txbxContent>
                    <w:sdt>
                      <w:sdtPr>
                        <w:rPr>
                          <w:i/>
                          <w:color w:val="1A206D"/>
                          <w:sz w:val="44"/>
                          <w:szCs w:val="56"/>
                        </w:rPr>
                        <w:alias w:val="Subject"/>
                        <w:id w:val="4132161"/>
                        <w:showingPlcHdr/>
                        <w:dataBinding w:prefixMappings="xmlns:ns0='http://purl.org/dc/elements/1.1/' xmlns:ns1='http://schemas.openxmlformats.org/package/2006/metadata/core-properties' " w:xpath="/ns1:coreProperties[1]/ns0:subject[1]" w:storeItemID="{6C3C8BC8-F283-45AE-878A-BAB7291924A1}"/>
                        <w:text/>
                      </w:sdtPr>
                      <w:sdtEndPr/>
                      <w:sdtContent>
                        <w:p w14:paraId="42F3A120" w14:textId="0A99F59B" w:rsidR="003D2132" w:rsidRDefault="002418B9" w:rsidP="003747CD">
                          <w:pPr>
                            <w:rPr>
                              <w:color w:val="1A206D"/>
                              <w:sz w:val="44"/>
                              <w:szCs w:val="56"/>
                            </w:rPr>
                          </w:pPr>
                          <w:r>
                            <w:rPr>
                              <w:i/>
                              <w:color w:val="1A206D"/>
                              <w:sz w:val="44"/>
                              <w:szCs w:val="56"/>
                            </w:rPr>
                            <w:t xml:space="preserve">     </w:t>
                          </w:r>
                        </w:p>
                      </w:sdtContent>
                    </w:sdt>
                    <w:p w14:paraId="1779211E" w14:textId="77777777" w:rsidR="003D2132" w:rsidRPr="00665E92" w:rsidRDefault="003D2132" w:rsidP="003747CD">
                      <w:pPr>
                        <w:rPr>
                          <w:color w:val="1A206D"/>
                          <w:sz w:val="44"/>
                          <w:szCs w:val="56"/>
                        </w:rPr>
                      </w:pPr>
                    </w:p>
                  </w:txbxContent>
                </v:textbox>
                <w10:wrap type="square"/>
              </v:shape>
            </w:pict>
          </mc:Fallback>
        </mc:AlternateContent>
      </w:r>
      <w:r w:rsidR="00DD145F">
        <w:rPr>
          <w:noProof/>
          <w:lang w:val="en-IE" w:eastAsia="en-IE"/>
        </w:rPr>
        <mc:AlternateContent>
          <mc:Choice Requires="wps">
            <w:drawing>
              <wp:anchor distT="45720" distB="45720" distL="114300" distR="114300" simplePos="0" relativeHeight="251665408" behindDoc="0" locked="0" layoutInCell="1" allowOverlap="1" wp14:anchorId="4D901C0B" wp14:editId="4A5F2F1D">
                <wp:simplePos x="0" y="0"/>
                <wp:positionH relativeFrom="column">
                  <wp:posOffset>85725</wp:posOffset>
                </wp:positionH>
                <wp:positionV relativeFrom="paragraph">
                  <wp:posOffset>8176260</wp:posOffset>
                </wp:positionV>
                <wp:extent cx="4004310" cy="5429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542925"/>
                        </a:xfrm>
                        <a:prstGeom prst="rect">
                          <a:avLst/>
                        </a:prstGeom>
                        <a:noFill/>
                        <a:ln w="9525">
                          <a:noFill/>
                          <a:miter lim="800000"/>
                          <a:headEnd/>
                          <a:tailEnd/>
                        </a:ln>
                      </wps:spPr>
                      <wps:txbx>
                        <w:txbxContent>
                          <w:p w14:paraId="08D6EEE3" w14:textId="5733ED5B" w:rsidR="003D2132" w:rsidRPr="00665E92" w:rsidRDefault="003D2132" w:rsidP="003747CD">
                            <w:pPr>
                              <w:rPr>
                                <w:color w:val="1A206D"/>
                                <w:sz w:val="40"/>
                                <w:szCs w:val="40"/>
                              </w:rPr>
                            </w:pPr>
                            <w:r w:rsidRPr="00665E92">
                              <w:rPr>
                                <w:color w:val="1A206D"/>
                                <w:sz w:val="40"/>
                                <w:szCs w:val="40"/>
                              </w:rPr>
                              <w:t xml:space="preserve">Date: </w:t>
                            </w:r>
                            <w:sdt>
                              <w:sdtPr>
                                <w:rPr>
                                  <w:color w:val="1A206D"/>
                                  <w:sz w:val="40"/>
                                  <w:szCs w:val="40"/>
                                </w:rPr>
                                <w:alias w:val="Publish Date"/>
                                <w:id w:val="4132163"/>
                                <w:dataBinding w:prefixMappings="xmlns:ns0='http://schemas.microsoft.com/office/2006/coverPageProps' " w:xpath="/ns0:CoverPageProperties[1]/ns0:PublishDate[1]" w:storeItemID="{55AF091B-3C7A-41E3-B477-F2FDAA23CFDA}"/>
                                <w:date>
                                  <w:dateFormat w:val="dd/MM/yyyy"/>
                                  <w:lid w:val="en-IE"/>
                                  <w:storeMappedDataAs w:val="dateTime"/>
                                  <w:calendar w:val="gregorian"/>
                                </w:date>
                              </w:sdtPr>
                              <w:sdtEndPr/>
                              <w:sdtContent>
                                <w:r w:rsidR="00B015C6">
                                  <w:rPr>
                                    <w:color w:val="1A206D"/>
                                    <w:sz w:val="40"/>
                                    <w:szCs w:val="40"/>
                                    <w:lang w:val="en-IE"/>
                                  </w:rPr>
                                  <w:t>xx</w:t>
                                </w:r>
                                <w:r>
                                  <w:rPr>
                                    <w:color w:val="1A206D"/>
                                    <w:sz w:val="40"/>
                                    <w:szCs w:val="40"/>
                                    <w:lang w:val="en-IE"/>
                                  </w:rPr>
                                  <w:t>/</w:t>
                                </w:r>
                                <w:r w:rsidR="00B015C6">
                                  <w:rPr>
                                    <w:color w:val="1A206D"/>
                                    <w:sz w:val="40"/>
                                    <w:szCs w:val="40"/>
                                    <w:lang w:val="en-IE"/>
                                  </w:rPr>
                                  <w:t>xx</w:t>
                                </w:r>
                                <w:r>
                                  <w:rPr>
                                    <w:color w:val="1A206D"/>
                                    <w:sz w:val="40"/>
                                    <w:szCs w:val="40"/>
                                    <w:lang w:val="en-IE"/>
                                  </w:rPr>
                                  <w:t>/20</w:t>
                                </w:r>
                                <w:r w:rsidR="00B015C6">
                                  <w:rPr>
                                    <w:color w:val="1A206D"/>
                                    <w:sz w:val="40"/>
                                    <w:szCs w:val="40"/>
                                    <w:lang w:val="en-IE"/>
                                  </w:rPr>
                                  <w:t>xx</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01C0B" id="_x0000_s1030" type="#_x0000_t202" style="position:absolute;left:0;text-align:left;margin-left:6.75pt;margin-top:643.8pt;width:315.3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" filled="f" stroked="f">
                <v:textbox>
                  <w:txbxContent>
                    <w:p w14:paraId="08D6EEE3" w14:textId="5733ED5B" w:rsidR="003D2132" w:rsidRPr="00665E92" w:rsidRDefault="003D2132" w:rsidP="003747CD">
                      <w:pPr>
                        <w:rPr>
                          <w:color w:val="1A206D"/>
                          <w:sz w:val="40"/>
                          <w:szCs w:val="40"/>
                        </w:rPr>
                      </w:pPr>
                      <w:r w:rsidRPr="00665E92">
                        <w:rPr>
                          <w:color w:val="1A206D"/>
                          <w:sz w:val="40"/>
                          <w:szCs w:val="40"/>
                        </w:rPr>
                        <w:t xml:space="preserve">Date: </w:t>
                      </w:r>
                      <w:sdt>
                        <w:sdtPr>
                          <w:rPr>
                            <w:color w:val="1A206D"/>
                            <w:sz w:val="40"/>
                            <w:szCs w:val="40"/>
                          </w:rPr>
                          <w:alias w:val="Publish Date"/>
                          <w:id w:val="4132163"/>
                          <w:dataBinding w:prefixMappings="xmlns:ns0='http://schemas.microsoft.com/office/2006/coverPageProps' " w:xpath="/ns0:CoverPageProperties[1]/ns0:PublishDate[1]" w:storeItemID="{55AF091B-3C7A-41E3-B477-F2FDAA23CFDA}"/>
                          <w:date>
                            <w:dateFormat w:val="dd/MM/yyyy"/>
                            <w:lid w:val="en-IE"/>
                            <w:storeMappedDataAs w:val="dateTime"/>
                            <w:calendar w:val="gregorian"/>
                          </w:date>
                        </w:sdtPr>
                        <w:sdtEndPr/>
                        <w:sdtContent>
                          <w:r w:rsidR="00B015C6">
                            <w:rPr>
                              <w:color w:val="1A206D"/>
                              <w:sz w:val="40"/>
                              <w:szCs w:val="40"/>
                              <w:lang w:val="en-IE"/>
                            </w:rPr>
                            <w:t>xx</w:t>
                          </w:r>
                          <w:r>
                            <w:rPr>
                              <w:color w:val="1A206D"/>
                              <w:sz w:val="40"/>
                              <w:szCs w:val="40"/>
                              <w:lang w:val="en-IE"/>
                            </w:rPr>
                            <w:t>/</w:t>
                          </w:r>
                          <w:r w:rsidR="00B015C6">
                            <w:rPr>
                              <w:color w:val="1A206D"/>
                              <w:sz w:val="40"/>
                              <w:szCs w:val="40"/>
                              <w:lang w:val="en-IE"/>
                            </w:rPr>
                            <w:t>xx</w:t>
                          </w:r>
                          <w:r>
                            <w:rPr>
                              <w:color w:val="1A206D"/>
                              <w:sz w:val="40"/>
                              <w:szCs w:val="40"/>
                              <w:lang w:val="en-IE"/>
                            </w:rPr>
                            <w:t>/20</w:t>
                          </w:r>
                          <w:r w:rsidR="00B015C6">
                            <w:rPr>
                              <w:color w:val="1A206D"/>
                              <w:sz w:val="40"/>
                              <w:szCs w:val="40"/>
                              <w:lang w:val="en-IE"/>
                            </w:rPr>
                            <w:t>xx</w:t>
                          </w:r>
                        </w:sdtContent>
                      </w:sdt>
                    </w:p>
                  </w:txbxContent>
                </v:textbox>
                <w10:wrap type="square"/>
              </v:shape>
            </w:pict>
          </mc:Fallback>
        </mc:AlternateContent>
      </w:r>
      <w:r w:rsidR="00DD145F">
        <w:rPr>
          <w:noProof/>
          <w:lang w:val="en-IE" w:eastAsia="en-IE"/>
        </w:rPr>
        <mc:AlternateContent>
          <mc:Choice Requires="wps">
            <w:drawing>
              <wp:anchor distT="45720" distB="45720" distL="114300" distR="114300" simplePos="0" relativeHeight="251670528" behindDoc="0" locked="0" layoutInCell="1" allowOverlap="1" wp14:anchorId="4357B61D" wp14:editId="16F23F71">
                <wp:simplePos x="0" y="0"/>
                <wp:positionH relativeFrom="column">
                  <wp:posOffset>75565</wp:posOffset>
                </wp:positionH>
                <wp:positionV relativeFrom="paragraph">
                  <wp:posOffset>6326505</wp:posOffset>
                </wp:positionV>
                <wp:extent cx="3057525" cy="18192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819275"/>
                        </a:xfrm>
                        <a:prstGeom prst="rect">
                          <a:avLst/>
                        </a:prstGeom>
                        <a:solidFill>
                          <a:schemeClr val="bg2">
                            <a:lumMod val="90000"/>
                          </a:schemeClr>
                        </a:solidFill>
                        <a:ln w="9525">
                          <a:noFill/>
                          <a:miter lim="800000"/>
                          <a:headEnd/>
                          <a:tailEnd/>
                        </a:ln>
                      </wps:spPr>
                      <wps:txbx>
                        <w:txbxContent>
                          <w:p w14:paraId="7B380546" w14:textId="747BC1B4" w:rsidR="003D2132" w:rsidRPr="00DD145F" w:rsidRDefault="003D2132" w:rsidP="00DD145F">
                            <w:pPr>
                              <w:jc w:val="center"/>
                              <w:rPr>
                                <w:color w:val="538135" w:themeColor="accent6" w:themeShade="BF"/>
                                <w:sz w:val="40"/>
                                <w:szCs w:val="40"/>
                                <w:lang w:val="en-IE"/>
                              </w:rPr>
                            </w:pPr>
                            <w:r w:rsidRPr="00DD145F">
                              <w:rPr>
                                <w:color w:val="538135" w:themeColor="accent6" w:themeShade="BF"/>
                                <w:sz w:val="40"/>
                                <w:szCs w:val="40"/>
                                <w:lang w:val="en-IE"/>
                              </w:rPr>
                              <w:t>Local Authority Logo</w:t>
                            </w:r>
                            <w:r w:rsidR="002A4636">
                              <w:rPr>
                                <w:color w:val="538135" w:themeColor="accent6" w:themeShade="BF"/>
                                <w:sz w:val="40"/>
                                <w:szCs w:val="40"/>
                                <w:lang w:val="en-IE"/>
                              </w:rPr>
                              <w:t xml:space="preserve"> &amp; Technical Advisor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7B61D" id="_x0000_s1031" type="#_x0000_t202" style="position:absolute;left:0;text-align:left;margin-left:5.95pt;margin-top:498.15pt;width:240.75pt;height:14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" fillcolor="#cfcdcd [2894]" stroked="f">
                <v:textbox>
                  <w:txbxContent>
                    <w:p w14:paraId="7B380546" w14:textId="747BC1B4" w:rsidR="003D2132" w:rsidRPr="00DD145F" w:rsidRDefault="003D2132" w:rsidP="00DD145F">
                      <w:pPr>
                        <w:jc w:val="center"/>
                        <w:rPr>
                          <w:color w:val="538135" w:themeColor="accent6" w:themeShade="BF"/>
                          <w:sz w:val="40"/>
                          <w:szCs w:val="40"/>
                          <w:lang w:val="en-IE"/>
                        </w:rPr>
                      </w:pPr>
                      <w:r w:rsidRPr="00DD145F">
                        <w:rPr>
                          <w:color w:val="538135" w:themeColor="accent6" w:themeShade="BF"/>
                          <w:sz w:val="40"/>
                          <w:szCs w:val="40"/>
                          <w:lang w:val="en-IE"/>
                        </w:rPr>
                        <w:t>Local Authority Logo</w:t>
                      </w:r>
                      <w:r w:rsidR="002A4636">
                        <w:rPr>
                          <w:color w:val="538135" w:themeColor="accent6" w:themeShade="BF"/>
                          <w:sz w:val="40"/>
                          <w:szCs w:val="40"/>
                          <w:lang w:val="en-IE"/>
                        </w:rPr>
                        <w:t xml:space="preserve"> &amp; Technical Advisor Logo</w:t>
                      </w:r>
                    </w:p>
                  </w:txbxContent>
                </v:textbox>
                <w10:wrap type="square"/>
              </v:shape>
            </w:pict>
          </mc:Fallback>
        </mc:AlternateContent>
      </w:r>
    </w:p>
    <w:p w14:paraId="562292D8" w14:textId="77777777" w:rsidR="00AD16F3" w:rsidRPr="00EC0F46" w:rsidRDefault="00AD16F3" w:rsidP="005B6F59">
      <w:pPr>
        <w:sectPr w:rsidR="00AD16F3" w:rsidRPr="00EC0F46" w:rsidSect="00417CED">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pPr>
    </w:p>
    <w:p w14:paraId="07684250" w14:textId="77777777" w:rsidR="005B6F59" w:rsidRPr="00EC0F46" w:rsidRDefault="005B6F59" w:rsidP="005B6F59">
      <w:pPr>
        <w:sectPr w:rsidR="005B6F59" w:rsidRPr="00EC0F46" w:rsidSect="00417CED">
          <w:pgSz w:w="11906" w:h="16838"/>
          <w:pgMar w:top="720" w:right="720" w:bottom="720" w:left="720" w:header="708" w:footer="708" w:gutter="0"/>
          <w:cols w:space="708"/>
          <w:docGrid w:linePitch="360"/>
        </w:sectPr>
      </w:pPr>
    </w:p>
    <w:p w14:paraId="45C4A25F" w14:textId="77777777" w:rsidR="005B6F59" w:rsidRPr="000D4D56" w:rsidRDefault="005B6F59" w:rsidP="005B6F59">
      <w:pPr>
        <w:rPr>
          <w:rFonts w:cstheme="minorHAnsi"/>
        </w:rPr>
      </w:pPr>
    </w:p>
    <w:sdt>
      <w:sdtPr>
        <w:rPr>
          <w:rFonts w:asciiTheme="minorHAnsi" w:eastAsiaTheme="minorHAnsi" w:hAnsiTheme="minorHAnsi" w:cstheme="minorHAnsi"/>
          <w:b w:val="0"/>
          <w:bCs w:val="0"/>
          <w:color w:val="auto"/>
          <w:sz w:val="22"/>
          <w:szCs w:val="22"/>
          <w:lang w:val="en-GB"/>
        </w:rPr>
        <w:id w:val="4132164"/>
        <w:docPartObj>
          <w:docPartGallery w:val="Table of Contents"/>
          <w:docPartUnique/>
        </w:docPartObj>
      </w:sdtPr>
      <w:sdtEndPr/>
      <w:sdtContent>
        <w:p w14:paraId="2395EFE7" w14:textId="77777777" w:rsidR="00AD16F3" w:rsidRPr="000D4D56" w:rsidRDefault="00AD16F3" w:rsidP="00E65380">
          <w:pPr>
            <w:pStyle w:val="TOCHeading"/>
            <w:numPr>
              <w:ilvl w:val="0"/>
              <w:numId w:val="0"/>
            </w:numPr>
            <w:rPr>
              <w:rFonts w:asciiTheme="minorHAnsi" w:hAnsiTheme="minorHAnsi" w:cstheme="minorHAnsi"/>
              <w:lang w:val="en-GB"/>
            </w:rPr>
          </w:pPr>
          <w:r w:rsidRPr="000D4D56">
            <w:rPr>
              <w:rFonts w:asciiTheme="minorHAnsi" w:hAnsiTheme="minorHAnsi" w:cstheme="minorHAnsi"/>
              <w:lang w:val="en-GB"/>
            </w:rPr>
            <w:t>Contents</w:t>
          </w:r>
        </w:p>
        <w:p w14:paraId="6372FCE8" w14:textId="501AAC34" w:rsidR="002B50B9" w:rsidRDefault="00F24FEC">
          <w:pPr>
            <w:pStyle w:val="TOC1"/>
            <w:tabs>
              <w:tab w:val="left" w:pos="440"/>
              <w:tab w:val="right" w:leader="dot" w:pos="10456"/>
            </w:tabs>
            <w:rPr>
              <w:rFonts w:eastAsiaTheme="minorEastAsia"/>
              <w:noProof/>
              <w:lang w:val="en-IE" w:eastAsia="en-IE"/>
            </w:rPr>
          </w:pPr>
          <w:r w:rsidRPr="000D4D56">
            <w:rPr>
              <w:rFonts w:cstheme="minorHAnsi"/>
            </w:rPr>
            <w:fldChar w:fldCharType="begin"/>
          </w:r>
          <w:r w:rsidR="00AD16F3" w:rsidRPr="000D4D56">
            <w:rPr>
              <w:rFonts w:cstheme="minorHAnsi"/>
            </w:rPr>
            <w:instrText xml:space="preserve"> TOC \o "1-3" \h \z \u </w:instrText>
          </w:r>
          <w:r w:rsidRPr="000D4D56">
            <w:rPr>
              <w:rFonts w:cstheme="minorHAnsi"/>
            </w:rPr>
            <w:fldChar w:fldCharType="separate"/>
          </w:r>
          <w:hyperlink w:anchor="_Toc64964728" w:history="1">
            <w:r w:rsidR="002B50B9" w:rsidRPr="00FD421F">
              <w:rPr>
                <w:rStyle w:val="Hyperlink"/>
                <w:rFonts w:cstheme="minorHAnsi"/>
                <w:noProof/>
              </w:rPr>
              <w:t>1</w:t>
            </w:r>
            <w:r w:rsidR="002B50B9">
              <w:rPr>
                <w:rFonts w:eastAsiaTheme="minorEastAsia"/>
                <w:noProof/>
                <w:lang w:val="en-IE" w:eastAsia="en-IE"/>
              </w:rPr>
              <w:tab/>
            </w:r>
            <w:r w:rsidR="002B50B9" w:rsidRPr="00FD421F">
              <w:rPr>
                <w:rStyle w:val="Hyperlink"/>
                <w:rFonts w:cstheme="minorHAnsi"/>
                <w:noProof/>
              </w:rPr>
              <w:t>Introduction</w:t>
            </w:r>
            <w:r w:rsidR="002B50B9">
              <w:rPr>
                <w:noProof/>
                <w:webHidden/>
              </w:rPr>
              <w:tab/>
            </w:r>
            <w:r w:rsidR="002B50B9">
              <w:rPr>
                <w:noProof/>
                <w:webHidden/>
              </w:rPr>
              <w:fldChar w:fldCharType="begin"/>
            </w:r>
            <w:r w:rsidR="002B50B9">
              <w:rPr>
                <w:noProof/>
                <w:webHidden/>
              </w:rPr>
              <w:instrText xml:space="preserve"> PAGEREF _Toc64964728 \h </w:instrText>
            </w:r>
            <w:r w:rsidR="002B50B9">
              <w:rPr>
                <w:noProof/>
                <w:webHidden/>
              </w:rPr>
            </w:r>
            <w:r w:rsidR="002B50B9">
              <w:rPr>
                <w:noProof/>
                <w:webHidden/>
              </w:rPr>
              <w:fldChar w:fldCharType="separate"/>
            </w:r>
            <w:r w:rsidR="002B50B9">
              <w:rPr>
                <w:noProof/>
                <w:webHidden/>
              </w:rPr>
              <w:t>5</w:t>
            </w:r>
            <w:r w:rsidR="002B50B9">
              <w:rPr>
                <w:noProof/>
                <w:webHidden/>
              </w:rPr>
              <w:fldChar w:fldCharType="end"/>
            </w:r>
          </w:hyperlink>
        </w:p>
        <w:p w14:paraId="4D5D2D31" w14:textId="5CBD27F3" w:rsidR="002B50B9" w:rsidRDefault="002418B9">
          <w:pPr>
            <w:pStyle w:val="TOC1"/>
            <w:tabs>
              <w:tab w:val="left" w:pos="440"/>
              <w:tab w:val="right" w:leader="dot" w:pos="10456"/>
            </w:tabs>
            <w:rPr>
              <w:rFonts w:eastAsiaTheme="minorEastAsia"/>
              <w:noProof/>
              <w:lang w:val="en-IE" w:eastAsia="en-IE"/>
            </w:rPr>
          </w:pPr>
          <w:hyperlink w:anchor="_Toc64964729" w:history="1">
            <w:r w:rsidR="002B50B9" w:rsidRPr="00FD421F">
              <w:rPr>
                <w:rStyle w:val="Hyperlink"/>
                <w:rFonts w:cstheme="minorHAnsi"/>
                <w:noProof/>
              </w:rPr>
              <w:t>2</w:t>
            </w:r>
            <w:r w:rsidR="002B50B9">
              <w:rPr>
                <w:rFonts w:eastAsiaTheme="minorEastAsia"/>
                <w:noProof/>
                <w:lang w:val="en-IE" w:eastAsia="en-IE"/>
              </w:rPr>
              <w:tab/>
            </w:r>
            <w:r w:rsidR="002B50B9" w:rsidRPr="00FD421F">
              <w:rPr>
                <w:rStyle w:val="Hyperlink"/>
                <w:rFonts w:cstheme="minorHAnsi"/>
                <w:noProof/>
              </w:rPr>
              <w:t>Collision History</w:t>
            </w:r>
            <w:r w:rsidR="002B50B9">
              <w:rPr>
                <w:noProof/>
                <w:webHidden/>
              </w:rPr>
              <w:tab/>
            </w:r>
            <w:r w:rsidR="002B50B9">
              <w:rPr>
                <w:noProof/>
                <w:webHidden/>
              </w:rPr>
              <w:fldChar w:fldCharType="begin"/>
            </w:r>
            <w:r w:rsidR="002B50B9">
              <w:rPr>
                <w:noProof/>
                <w:webHidden/>
              </w:rPr>
              <w:instrText xml:space="preserve"> PAGEREF _Toc64964729 \h </w:instrText>
            </w:r>
            <w:r w:rsidR="002B50B9">
              <w:rPr>
                <w:noProof/>
                <w:webHidden/>
              </w:rPr>
            </w:r>
            <w:r w:rsidR="002B50B9">
              <w:rPr>
                <w:noProof/>
                <w:webHidden/>
              </w:rPr>
              <w:fldChar w:fldCharType="separate"/>
            </w:r>
            <w:r w:rsidR="002B50B9">
              <w:rPr>
                <w:noProof/>
                <w:webHidden/>
              </w:rPr>
              <w:t>5</w:t>
            </w:r>
            <w:r w:rsidR="002B50B9">
              <w:rPr>
                <w:noProof/>
                <w:webHidden/>
              </w:rPr>
              <w:fldChar w:fldCharType="end"/>
            </w:r>
          </w:hyperlink>
        </w:p>
        <w:p w14:paraId="0A9B93A3" w14:textId="3381EF77" w:rsidR="002B50B9" w:rsidRDefault="002418B9">
          <w:pPr>
            <w:pStyle w:val="TOC1"/>
            <w:tabs>
              <w:tab w:val="left" w:pos="440"/>
              <w:tab w:val="right" w:leader="dot" w:pos="10456"/>
            </w:tabs>
            <w:rPr>
              <w:rFonts w:eastAsiaTheme="minorEastAsia"/>
              <w:noProof/>
              <w:lang w:val="en-IE" w:eastAsia="en-IE"/>
            </w:rPr>
          </w:pPr>
          <w:hyperlink w:anchor="_Toc64964730" w:history="1">
            <w:r w:rsidR="002B50B9" w:rsidRPr="00FD421F">
              <w:rPr>
                <w:rStyle w:val="Hyperlink"/>
                <w:rFonts w:cstheme="minorHAnsi"/>
                <w:noProof/>
              </w:rPr>
              <w:t>3</w:t>
            </w:r>
            <w:r w:rsidR="002B50B9">
              <w:rPr>
                <w:rFonts w:eastAsiaTheme="minorEastAsia"/>
                <w:noProof/>
                <w:lang w:val="en-IE" w:eastAsia="en-IE"/>
              </w:rPr>
              <w:tab/>
            </w:r>
            <w:r w:rsidR="002B50B9" w:rsidRPr="00FD421F">
              <w:rPr>
                <w:rStyle w:val="Hyperlink"/>
                <w:rFonts w:cstheme="minorHAnsi"/>
                <w:noProof/>
              </w:rPr>
              <w:t>Safety Objectives</w:t>
            </w:r>
            <w:r w:rsidR="002B50B9">
              <w:rPr>
                <w:noProof/>
                <w:webHidden/>
              </w:rPr>
              <w:tab/>
            </w:r>
            <w:r w:rsidR="002B50B9">
              <w:rPr>
                <w:noProof/>
                <w:webHidden/>
              </w:rPr>
              <w:fldChar w:fldCharType="begin"/>
            </w:r>
            <w:r w:rsidR="002B50B9">
              <w:rPr>
                <w:noProof/>
                <w:webHidden/>
              </w:rPr>
              <w:instrText xml:space="preserve"> PAGEREF _Toc64964730 \h </w:instrText>
            </w:r>
            <w:r w:rsidR="002B50B9">
              <w:rPr>
                <w:noProof/>
                <w:webHidden/>
              </w:rPr>
            </w:r>
            <w:r w:rsidR="002B50B9">
              <w:rPr>
                <w:noProof/>
                <w:webHidden/>
              </w:rPr>
              <w:fldChar w:fldCharType="separate"/>
            </w:r>
            <w:r w:rsidR="002B50B9">
              <w:rPr>
                <w:noProof/>
                <w:webHidden/>
              </w:rPr>
              <w:t>5</w:t>
            </w:r>
            <w:r w:rsidR="002B50B9">
              <w:rPr>
                <w:noProof/>
                <w:webHidden/>
              </w:rPr>
              <w:fldChar w:fldCharType="end"/>
            </w:r>
          </w:hyperlink>
        </w:p>
        <w:p w14:paraId="0D7B77BC" w14:textId="069366BE" w:rsidR="002B50B9" w:rsidRDefault="002418B9">
          <w:pPr>
            <w:pStyle w:val="TOC1"/>
            <w:tabs>
              <w:tab w:val="left" w:pos="440"/>
              <w:tab w:val="right" w:leader="dot" w:pos="10456"/>
            </w:tabs>
            <w:rPr>
              <w:rFonts w:eastAsiaTheme="minorEastAsia"/>
              <w:noProof/>
              <w:lang w:val="en-IE" w:eastAsia="en-IE"/>
            </w:rPr>
          </w:pPr>
          <w:hyperlink w:anchor="_Toc64964731" w:history="1">
            <w:r w:rsidR="002B50B9" w:rsidRPr="00FD421F">
              <w:rPr>
                <w:rStyle w:val="Hyperlink"/>
                <w:rFonts w:cstheme="minorHAnsi"/>
                <w:noProof/>
              </w:rPr>
              <w:t>4</w:t>
            </w:r>
            <w:r w:rsidR="002B50B9">
              <w:rPr>
                <w:rFonts w:eastAsiaTheme="minorEastAsia"/>
                <w:noProof/>
                <w:lang w:val="en-IE" w:eastAsia="en-IE"/>
              </w:rPr>
              <w:tab/>
            </w:r>
            <w:r w:rsidR="002B50B9" w:rsidRPr="00FD421F">
              <w:rPr>
                <w:rStyle w:val="Hyperlink"/>
                <w:rFonts w:cstheme="minorHAnsi"/>
                <w:noProof/>
              </w:rPr>
              <w:t>Existing Conditions</w:t>
            </w:r>
            <w:r w:rsidR="002B50B9">
              <w:rPr>
                <w:noProof/>
                <w:webHidden/>
              </w:rPr>
              <w:tab/>
            </w:r>
            <w:r w:rsidR="002B50B9">
              <w:rPr>
                <w:noProof/>
                <w:webHidden/>
              </w:rPr>
              <w:fldChar w:fldCharType="begin"/>
            </w:r>
            <w:r w:rsidR="002B50B9">
              <w:rPr>
                <w:noProof/>
                <w:webHidden/>
              </w:rPr>
              <w:instrText xml:space="preserve"> PAGEREF _Toc64964731 \h </w:instrText>
            </w:r>
            <w:r w:rsidR="002B50B9">
              <w:rPr>
                <w:noProof/>
                <w:webHidden/>
              </w:rPr>
            </w:r>
            <w:r w:rsidR="002B50B9">
              <w:rPr>
                <w:noProof/>
                <w:webHidden/>
              </w:rPr>
              <w:fldChar w:fldCharType="separate"/>
            </w:r>
            <w:r w:rsidR="002B50B9">
              <w:rPr>
                <w:noProof/>
                <w:webHidden/>
              </w:rPr>
              <w:t>5</w:t>
            </w:r>
            <w:r w:rsidR="002B50B9">
              <w:rPr>
                <w:noProof/>
                <w:webHidden/>
              </w:rPr>
              <w:fldChar w:fldCharType="end"/>
            </w:r>
          </w:hyperlink>
        </w:p>
        <w:p w14:paraId="54AD1E85" w14:textId="1E5CA4A7" w:rsidR="002B50B9" w:rsidRDefault="002418B9">
          <w:pPr>
            <w:pStyle w:val="TOC2"/>
            <w:tabs>
              <w:tab w:val="left" w:pos="880"/>
              <w:tab w:val="right" w:leader="dot" w:pos="10456"/>
            </w:tabs>
            <w:rPr>
              <w:rFonts w:eastAsiaTheme="minorEastAsia"/>
              <w:noProof/>
              <w:lang w:val="en-IE" w:eastAsia="en-IE"/>
            </w:rPr>
          </w:pPr>
          <w:hyperlink w:anchor="_Toc64964732" w:history="1">
            <w:r w:rsidR="002B50B9" w:rsidRPr="00FD421F">
              <w:rPr>
                <w:rStyle w:val="Hyperlink"/>
                <w:rFonts w:cstheme="minorHAnsi"/>
                <w:noProof/>
              </w:rPr>
              <w:t>4.1</w:t>
            </w:r>
            <w:r w:rsidR="002B50B9">
              <w:rPr>
                <w:rFonts w:eastAsiaTheme="minorEastAsia"/>
                <w:noProof/>
                <w:lang w:val="en-IE" w:eastAsia="en-IE"/>
              </w:rPr>
              <w:tab/>
            </w:r>
            <w:r w:rsidR="002B50B9" w:rsidRPr="00FD421F">
              <w:rPr>
                <w:rStyle w:val="Hyperlink"/>
                <w:rFonts w:cstheme="minorHAnsi"/>
                <w:noProof/>
              </w:rPr>
              <w:t>Speed</w:t>
            </w:r>
            <w:r w:rsidR="002B50B9">
              <w:rPr>
                <w:noProof/>
                <w:webHidden/>
              </w:rPr>
              <w:tab/>
            </w:r>
            <w:r w:rsidR="002B50B9">
              <w:rPr>
                <w:noProof/>
                <w:webHidden/>
              </w:rPr>
              <w:fldChar w:fldCharType="begin"/>
            </w:r>
            <w:r w:rsidR="002B50B9">
              <w:rPr>
                <w:noProof/>
                <w:webHidden/>
              </w:rPr>
              <w:instrText xml:space="preserve"> PAGEREF _Toc64964732 \h </w:instrText>
            </w:r>
            <w:r w:rsidR="002B50B9">
              <w:rPr>
                <w:noProof/>
                <w:webHidden/>
              </w:rPr>
            </w:r>
            <w:r w:rsidR="002B50B9">
              <w:rPr>
                <w:noProof/>
                <w:webHidden/>
              </w:rPr>
              <w:fldChar w:fldCharType="separate"/>
            </w:r>
            <w:r w:rsidR="002B50B9">
              <w:rPr>
                <w:noProof/>
                <w:webHidden/>
              </w:rPr>
              <w:t>5</w:t>
            </w:r>
            <w:r w:rsidR="002B50B9">
              <w:rPr>
                <w:noProof/>
                <w:webHidden/>
              </w:rPr>
              <w:fldChar w:fldCharType="end"/>
            </w:r>
          </w:hyperlink>
        </w:p>
        <w:p w14:paraId="1078A923" w14:textId="64AC601C" w:rsidR="002B50B9" w:rsidRDefault="002418B9">
          <w:pPr>
            <w:pStyle w:val="TOC2"/>
            <w:tabs>
              <w:tab w:val="left" w:pos="880"/>
              <w:tab w:val="right" w:leader="dot" w:pos="10456"/>
            </w:tabs>
            <w:rPr>
              <w:rFonts w:eastAsiaTheme="minorEastAsia"/>
              <w:noProof/>
              <w:lang w:val="en-IE" w:eastAsia="en-IE"/>
            </w:rPr>
          </w:pPr>
          <w:hyperlink w:anchor="_Toc64964733" w:history="1">
            <w:r w:rsidR="002B50B9" w:rsidRPr="00FD421F">
              <w:rPr>
                <w:rStyle w:val="Hyperlink"/>
                <w:rFonts w:cstheme="minorHAnsi"/>
                <w:noProof/>
              </w:rPr>
              <w:t>4.2</w:t>
            </w:r>
            <w:r w:rsidR="002B50B9">
              <w:rPr>
                <w:rFonts w:eastAsiaTheme="minorEastAsia"/>
                <w:noProof/>
                <w:lang w:val="en-IE" w:eastAsia="en-IE"/>
              </w:rPr>
              <w:tab/>
            </w:r>
            <w:r w:rsidR="002B50B9" w:rsidRPr="00FD421F">
              <w:rPr>
                <w:rStyle w:val="Hyperlink"/>
                <w:rFonts w:cstheme="minorHAnsi"/>
                <w:noProof/>
              </w:rPr>
              <w:t>Traffic Volumes</w:t>
            </w:r>
            <w:r w:rsidR="002B50B9">
              <w:rPr>
                <w:noProof/>
                <w:webHidden/>
              </w:rPr>
              <w:tab/>
            </w:r>
            <w:r w:rsidR="002B50B9">
              <w:rPr>
                <w:noProof/>
                <w:webHidden/>
              </w:rPr>
              <w:fldChar w:fldCharType="begin"/>
            </w:r>
            <w:r w:rsidR="002B50B9">
              <w:rPr>
                <w:noProof/>
                <w:webHidden/>
              </w:rPr>
              <w:instrText xml:space="preserve"> PAGEREF _Toc64964733 \h </w:instrText>
            </w:r>
            <w:r w:rsidR="002B50B9">
              <w:rPr>
                <w:noProof/>
                <w:webHidden/>
              </w:rPr>
            </w:r>
            <w:r w:rsidR="002B50B9">
              <w:rPr>
                <w:noProof/>
                <w:webHidden/>
              </w:rPr>
              <w:fldChar w:fldCharType="separate"/>
            </w:r>
            <w:r w:rsidR="002B50B9">
              <w:rPr>
                <w:noProof/>
                <w:webHidden/>
              </w:rPr>
              <w:t>6</w:t>
            </w:r>
            <w:r w:rsidR="002B50B9">
              <w:rPr>
                <w:noProof/>
                <w:webHidden/>
              </w:rPr>
              <w:fldChar w:fldCharType="end"/>
            </w:r>
          </w:hyperlink>
        </w:p>
        <w:p w14:paraId="7FFD6EDD" w14:textId="51776F77" w:rsidR="002B50B9" w:rsidRDefault="002418B9">
          <w:pPr>
            <w:pStyle w:val="TOC2"/>
            <w:tabs>
              <w:tab w:val="left" w:pos="880"/>
              <w:tab w:val="right" w:leader="dot" w:pos="10456"/>
            </w:tabs>
            <w:rPr>
              <w:rFonts w:eastAsiaTheme="minorEastAsia"/>
              <w:noProof/>
              <w:lang w:val="en-IE" w:eastAsia="en-IE"/>
            </w:rPr>
          </w:pPr>
          <w:hyperlink w:anchor="_Toc64964734" w:history="1">
            <w:r w:rsidR="002B50B9" w:rsidRPr="00FD421F">
              <w:rPr>
                <w:rStyle w:val="Hyperlink"/>
                <w:rFonts w:cstheme="minorHAnsi"/>
                <w:noProof/>
              </w:rPr>
              <w:t>4.3</w:t>
            </w:r>
            <w:r w:rsidR="002B50B9">
              <w:rPr>
                <w:rFonts w:eastAsiaTheme="minorEastAsia"/>
                <w:noProof/>
                <w:lang w:val="en-IE" w:eastAsia="en-IE"/>
              </w:rPr>
              <w:tab/>
            </w:r>
            <w:r w:rsidR="002B50B9" w:rsidRPr="00FD421F">
              <w:rPr>
                <w:rStyle w:val="Hyperlink"/>
                <w:rFonts w:cstheme="minorHAnsi"/>
                <w:noProof/>
              </w:rPr>
              <w:t>Horizontal Alignment</w:t>
            </w:r>
            <w:r w:rsidR="002B50B9">
              <w:rPr>
                <w:noProof/>
                <w:webHidden/>
              </w:rPr>
              <w:tab/>
            </w:r>
            <w:r w:rsidR="002B50B9">
              <w:rPr>
                <w:noProof/>
                <w:webHidden/>
              </w:rPr>
              <w:fldChar w:fldCharType="begin"/>
            </w:r>
            <w:r w:rsidR="002B50B9">
              <w:rPr>
                <w:noProof/>
                <w:webHidden/>
              </w:rPr>
              <w:instrText xml:space="preserve"> PAGEREF _Toc64964734 \h </w:instrText>
            </w:r>
            <w:r w:rsidR="002B50B9">
              <w:rPr>
                <w:noProof/>
                <w:webHidden/>
              </w:rPr>
            </w:r>
            <w:r w:rsidR="002B50B9">
              <w:rPr>
                <w:noProof/>
                <w:webHidden/>
              </w:rPr>
              <w:fldChar w:fldCharType="separate"/>
            </w:r>
            <w:r w:rsidR="002B50B9">
              <w:rPr>
                <w:noProof/>
                <w:webHidden/>
              </w:rPr>
              <w:t>6</w:t>
            </w:r>
            <w:r w:rsidR="002B50B9">
              <w:rPr>
                <w:noProof/>
                <w:webHidden/>
              </w:rPr>
              <w:fldChar w:fldCharType="end"/>
            </w:r>
          </w:hyperlink>
        </w:p>
        <w:p w14:paraId="38931B9B" w14:textId="7CB373A7" w:rsidR="002B50B9" w:rsidRDefault="002418B9">
          <w:pPr>
            <w:pStyle w:val="TOC2"/>
            <w:tabs>
              <w:tab w:val="left" w:pos="880"/>
              <w:tab w:val="right" w:leader="dot" w:pos="10456"/>
            </w:tabs>
            <w:rPr>
              <w:rFonts w:eastAsiaTheme="minorEastAsia"/>
              <w:noProof/>
              <w:lang w:val="en-IE" w:eastAsia="en-IE"/>
            </w:rPr>
          </w:pPr>
          <w:hyperlink w:anchor="_Toc64964735" w:history="1">
            <w:r w:rsidR="002B50B9" w:rsidRPr="00FD421F">
              <w:rPr>
                <w:rStyle w:val="Hyperlink"/>
                <w:rFonts w:cstheme="minorHAnsi"/>
                <w:noProof/>
              </w:rPr>
              <w:t>4.4</w:t>
            </w:r>
            <w:r w:rsidR="002B50B9">
              <w:rPr>
                <w:rFonts w:eastAsiaTheme="minorEastAsia"/>
                <w:noProof/>
                <w:lang w:val="en-IE" w:eastAsia="en-IE"/>
              </w:rPr>
              <w:tab/>
            </w:r>
            <w:r w:rsidR="002B50B9" w:rsidRPr="00FD421F">
              <w:rPr>
                <w:rStyle w:val="Hyperlink"/>
                <w:rFonts w:cstheme="minorHAnsi"/>
                <w:noProof/>
              </w:rPr>
              <w:t>Vertical Alignment</w:t>
            </w:r>
            <w:r w:rsidR="002B50B9">
              <w:rPr>
                <w:noProof/>
                <w:webHidden/>
              </w:rPr>
              <w:tab/>
            </w:r>
            <w:r w:rsidR="002B50B9">
              <w:rPr>
                <w:noProof/>
                <w:webHidden/>
              </w:rPr>
              <w:fldChar w:fldCharType="begin"/>
            </w:r>
            <w:r w:rsidR="002B50B9">
              <w:rPr>
                <w:noProof/>
                <w:webHidden/>
              </w:rPr>
              <w:instrText xml:space="preserve"> PAGEREF _Toc64964735 \h </w:instrText>
            </w:r>
            <w:r w:rsidR="002B50B9">
              <w:rPr>
                <w:noProof/>
                <w:webHidden/>
              </w:rPr>
            </w:r>
            <w:r w:rsidR="002B50B9">
              <w:rPr>
                <w:noProof/>
                <w:webHidden/>
              </w:rPr>
              <w:fldChar w:fldCharType="separate"/>
            </w:r>
            <w:r w:rsidR="002B50B9">
              <w:rPr>
                <w:noProof/>
                <w:webHidden/>
              </w:rPr>
              <w:t>6</w:t>
            </w:r>
            <w:r w:rsidR="002B50B9">
              <w:rPr>
                <w:noProof/>
                <w:webHidden/>
              </w:rPr>
              <w:fldChar w:fldCharType="end"/>
            </w:r>
          </w:hyperlink>
        </w:p>
        <w:p w14:paraId="7E96E4F1" w14:textId="793EA807" w:rsidR="002B50B9" w:rsidRDefault="002418B9">
          <w:pPr>
            <w:pStyle w:val="TOC2"/>
            <w:tabs>
              <w:tab w:val="left" w:pos="880"/>
              <w:tab w:val="right" w:leader="dot" w:pos="10456"/>
            </w:tabs>
            <w:rPr>
              <w:rFonts w:eastAsiaTheme="minorEastAsia"/>
              <w:noProof/>
              <w:lang w:val="en-IE" w:eastAsia="en-IE"/>
            </w:rPr>
          </w:pPr>
          <w:hyperlink w:anchor="_Toc64964736" w:history="1">
            <w:r w:rsidR="002B50B9" w:rsidRPr="00FD421F">
              <w:rPr>
                <w:rStyle w:val="Hyperlink"/>
                <w:rFonts w:cstheme="minorHAnsi"/>
                <w:noProof/>
              </w:rPr>
              <w:t>4.5</w:t>
            </w:r>
            <w:r w:rsidR="002B50B9">
              <w:rPr>
                <w:rFonts w:eastAsiaTheme="minorEastAsia"/>
                <w:noProof/>
                <w:lang w:val="en-IE" w:eastAsia="en-IE"/>
              </w:rPr>
              <w:tab/>
            </w:r>
            <w:r w:rsidR="002B50B9" w:rsidRPr="00FD421F">
              <w:rPr>
                <w:rStyle w:val="Hyperlink"/>
                <w:rFonts w:cstheme="minorHAnsi"/>
                <w:noProof/>
              </w:rPr>
              <w:t>Cross Section Crossfall &amp; Superelevation</w:t>
            </w:r>
            <w:r w:rsidR="002B50B9">
              <w:rPr>
                <w:noProof/>
                <w:webHidden/>
              </w:rPr>
              <w:tab/>
            </w:r>
            <w:r w:rsidR="002B50B9">
              <w:rPr>
                <w:noProof/>
                <w:webHidden/>
              </w:rPr>
              <w:fldChar w:fldCharType="begin"/>
            </w:r>
            <w:r w:rsidR="002B50B9">
              <w:rPr>
                <w:noProof/>
                <w:webHidden/>
              </w:rPr>
              <w:instrText xml:space="preserve"> PAGEREF _Toc64964736 \h </w:instrText>
            </w:r>
            <w:r w:rsidR="002B50B9">
              <w:rPr>
                <w:noProof/>
                <w:webHidden/>
              </w:rPr>
            </w:r>
            <w:r w:rsidR="002B50B9">
              <w:rPr>
                <w:noProof/>
                <w:webHidden/>
              </w:rPr>
              <w:fldChar w:fldCharType="separate"/>
            </w:r>
            <w:r w:rsidR="002B50B9">
              <w:rPr>
                <w:noProof/>
                <w:webHidden/>
              </w:rPr>
              <w:t>6</w:t>
            </w:r>
            <w:r w:rsidR="002B50B9">
              <w:rPr>
                <w:noProof/>
                <w:webHidden/>
              </w:rPr>
              <w:fldChar w:fldCharType="end"/>
            </w:r>
          </w:hyperlink>
        </w:p>
        <w:p w14:paraId="7DD9F75F" w14:textId="1F0DD8B8" w:rsidR="002B50B9" w:rsidRDefault="002418B9">
          <w:pPr>
            <w:pStyle w:val="TOC3"/>
            <w:tabs>
              <w:tab w:val="left" w:pos="1320"/>
              <w:tab w:val="right" w:leader="dot" w:pos="10456"/>
            </w:tabs>
            <w:rPr>
              <w:rFonts w:eastAsiaTheme="minorEastAsia"/>
              <w:noProof/>
              <w:lang w:val="en-IE" w:eastAsia="en-IE"/>
            </w:rPr>
          </w:pPr>
          <w:hyperlink w:anchor="_Toc64964737" w:history="1">
            <w:r w:rsidR="002B50B9" w:rsidRPr="00FD421F">
              <w:rPr>
                <w:rStyle w:val="Hyperlink"/>
                <w:rFonts w:cstheme="minorHAnsi"/>
                <w:noProof/>
              </w:rPr>
              <w:t>4.5.1</w:t>
            </w:r>
            <w:r w:rsidR="002B50B9">
              <w:rPr>
                <w:rFonts w:eastAsiaTheme="minorEastAsia"/>
                <w:noProof/>
                <w:lang w:val="en-IE" w:eastAsia="en-IE"/>
              </w:rPr>
              <w:tab/>
            </w:r>
            <w:r w:rsidR="002B50B9" w:rsidRPr="00FD421F">
              <w:rPr>
                <w:rStyle w:val="Hyperlink"/>
                <w:rFonts w:cstheme="minorHAnsi"/>
                <w:noProof/>
              </w:rPr>
              <w:t>Cross Section</w:t>
            </w:r>
            <w:r w:rsidR="002B50B9">
              <w:rPr>
                <w:noProof/>
                <w:webHidden/>
              </w:rPr>
              <w:tab/>
            </w:r>
            <w:r w:rsidR="002B50B9">
              <w:rPr>
                <w:noProof/>
                <w:webHidden/>
              </w:rPr>
              <w:fldChar w:fldCharType="begin"/>
            </w:r>
            <w:r w:rsidR="002B50B9">
              <w:rPr>
                <w:noProof/>
                <w:webHidden/>
              </w:rPr>
              <w:instrText xml:space="preserve"> PAGEREF _Toc64964737 \h </w:instrText>
            </w:r>
            <w:r w:rsidR="002B50B9">
              <w:rPr>
                <w:noProof/>
                <w:webHidden/>
              </w:rPr>
            </w:r>
            <w:r w:rsidR="002B50B9">
              <w:rPr>
                <w:noProof/>
                <w:webHidden/>
              </w:rPr>
              <w:fldChar w:fldCharType="separate"/>
            </w:r>
            <w:r w:rsidR="002B50B9">
              <w:rPr>
                <w:noProof/>
                <w:webHidden/>
              </w:rPr>
              <w:t>7</w:t>
            </w:r>
            <w:r w:rsidR="002B50B9">
              <w:rPr>
                <w:noProof/>
                <w:webHidden/>
              </w:rPr>
              <w:fldChar w:fldCharType="end"/>
            </w:r>
          </w:hyperlink>
        </w:p>
        <w:p w14:paraId="2DF3E13D" w14:textId="04E138AF" w:rsidR="002B50B9" w:rsidRDefault="002418B9">
          <w:pPr>
            <w:pStyle w:val="TOC3"/>
            <w:tabs>
              <w:tab w:val="left" w:pos="1320"/>
              <w:tab w:val="right" w:leader="dot" w:pos="10456"/>
            </w:tabs>
            <w:rPr>
              <w:rFonts w:eastAsiaTheme="minorEastAsia"/>
              <w:noProof/>
              <w:lang w:val="en-IE" w:eastAsia="en-IE"/>
            </w:rPr>
          </w:pPr>
          <w:hyperlink w:anchor="_Toc64964738" w:history="1">
            <w:r w:rsidR="002B50B9" w:rsidRPr="00FD421F">
              <w:rPr>
                <w:rStyle w:val="Hyperlink"/>
                <w:rFonts w:cstheme="minorHAnsi"/>
                <w:noProof/>
              </w:rPr>
              <w:t>4.5.2</w:t>
            </w:r>
            <w:r w:rsidR="002B50B9">
              <w:rPr>
                <w:rFonts w:eastAsiaTheme="minorEastAsia"/>
                <w:noProof/>
                <w:lang w:val="en-IE" w:eastAsia="en-IE"/>
              </w:rPr>
              <w:tab/>
            </w:r>
            <w:r w:rsidR="002B50B9" w:rsidRPr="00FD421F">
              <w:rPr>
                <w:rStyle w:val="Hyperlink"/>
                <w:rFonts w:cstheme="minorHAnsi"/>
                <w:noProof/>
              </w:rPr>
              <w:t>Crossfall</w:t>
            </w:r>
            <w:r w:rsidR="002B50B9">
              <w:rPr>
                <w:noProof/>
                <w:webHidden/>
              </w:rPr>
              <w:tab/>
            </w:r>
            <w:r w:rsidR="002B50B9">
              <w:rPr>
                <w:noProof/>
                <w:webHidden/>
              </w:rPr>
              <w:fldChar w:fldCharType="begin"/>
            </w:r>
            <w:r w:rsidR="002B50B9">
              <w:rPr>
                <w:noProof/>
                <w:webHidden/>
              </w:rPr>
              <w:instrText xml:space="preserve"> PAGEREF _Toc64964738 \h </w:instrText>
            </w:r>
            <w:r w:rsidR="002B50B9">
              <w:rPr>
                <w:noProof/>
                <w:webHidden/>
              </w:rPr>
            </w:r>
            <w:r w:rsidR="002B50B9">
              <w:rPr>
                <w:noProof/>
                <w:webHidden/>
              </w:rPr>
              <w:fldChar w:fldCharType="separate"/>
            </w:r>
            <w:r w:rsidR="002B50B9">
              <w:rPr>
                <w:noProof/>
                <w:webHidden/>
              </w:rPr>
              <w:t>7</w:t>
            </w:r>
            <w:r w:rsidR="002B50B9">
              <w:rPr>
                <w:noProof/>
                <w:webHidden/>
              </w:rPr>
              <w:fldChar w:fldCharType="end"/>
            </w:r>
          </w:hyperlink>
        </w:p>
        <w:p w14:paraId="0014A007" w14:textId="2047D122" w:rsidR="002B50B9" w:rsidRDefault="002418B9">
          <w:pPr>
            <w:pStyle w:val="TOC3"/>
            <w:tabs>
              <w:tab w:val="left" w:pos="1320"/>
              <w:tab w:val="right" w:leader="dot" w:pos="10456"/>
            </w:tabs>
            <w:rPr>
              <w:rFonts w:eastAsiaTheme="minorEastAsia"/>
              <w:noProof/>
              <w:lang w:val="en-IE" w:eastAsia="en-IE"/>
            </w:rPr>
          </w:pPr>
          <w:hyperlink w:anchor="_Toc64964739" w:history="1">
            <w:r w:rsidR="002B50B9" w:rsidRPr="00FD421F">
              <w:rPr>
                <w:rStyle w:val="Hyperlink"/>
                <w:rFonts w:cstheme="minorHAnsi"/>
                <w:noProof/>
              </w:rPr>
              <w:t>4.5.3</w:t>
            </w:r>
            <w:r w:rsidR="002B50B9">
              <w:rPr>
                <w:rFonts w:eastAsiaTheme="minorEastAsia"/>
                <w:noProof/>
                <w:lang w:val="en-IE" w:eastAsia="en-IE"/>
              </w:rPr>
              <w:tab/>
            </w:r>
            <w:r w:rsidR="002B50B9" w:rsidRPr="00FD421F">
              <w:rPr>
                <w:rStyle w:val="Hyperlink"/>
                <w:rFonts w:cstheme="minorHAnsi"/>
                <w:noProof/>
              </w:rPr>
              <w:t>Superelevation</w:t>
            </w:r>
            <w:r w:rsidR="002B50B9">
              <w:rPr>
                <w:noProof/>
                <w:webHidden/>
              </w:rPr>
              <w:tab/>
            </w:r>
            <w:r w:rsidR="002B50B9">
              <w:rPr>
                <w:noProof/>
                <w:webHidden/>
              </w:rPr>
              <w:fldChar w:fldCharType="begin"/>
            </w:r>
            <w:r w:rsidR="002B50B9">
              <w:rPr>
                <w:noProof/>
                <w:webHidden/>
              </w:rPr>
              <w:instrText xml:space="preserve"> PAGEREF _Toc64964739 \h </w:instrText>
            </w:r>
            <w:r w:rsidR="002B50B9">
              <w:rPr>
                <w:noProof/>
                <w:webHidden/>
              </w:rPr>
            </w:r>
            <w:r w:rsidR="002B50B9">
              <w:rPr>
                <w:noProof/>
                <w:webHidden/>
              </w:rPr>
              <w:fldChar w:fldCharType="separate"/>
            </w:r>
            <w:r w:rsidR="002B50B9">
              <w:rPr>
                <w:noProof/>
                <w:webHidden/>
              </w:rPr>
              <w:t>7</w:t>
            </w:r>
            <w:r w:rsidR="002B50B9">
              <w:rPr>
                <w:noProof/>
                <w:webHidden/>
              </w:rPr>
              <w:fldChar w:fldCharType="end"/>
            </w:r>
          </w:hyperlink>
        </w:p>
        <w:p w14:paraId="324BEF3B" w14:textId="18808046" w:rsidR="002B50B9" w:rsidRDefault="002418B9">
          <w:pPr>
            <w:pStyle w:val="TOC2"/>
            <w:tabs>
              <w:tab w:val="left" w:pos="880"/>
              <w:tab w:val="right" w:leader="dot" w:pos="10456"/>
            </w:tabs>
            <w:rPr>
              <w:rFonts w:eastAsiaTheme="minorEastAsia"/>
              <w:noProof/>
              <w:lang w:val="en-IE" w:eastAsia="en-IE"/>
            </w:rPr>
          </w:pPr>
          <w:hyperlink w:anchor="_Toc64964740" w:history="1">
            <w:r w:rsidR="002B50B9" w:rsidRPr="00FD421F">
              <w:rPr>
                <w:rStyle w:val="Hyperlink"/>
                <w:rFonts w:cstheme="minorHAnsi"/>
                <w:noProof/>
              </w:rPr>
              <w:t>4.6</w:t>
            </w:r>
            <w:r w:rsidR="002B50B9">
              <w:rPr>
                <w:rFonts w:eastAsiaTheme="minorEastAsia"/>
                <w:noProof/>
                <w:lang w:val="en-IE" w:eastAsia="en-IE"/>
              </w:rPr>
              <w:tab/>
            </w:r>
            <w:r w:rsidR="002B50B9" w:rsidRPr="00FD421F">
              <w:rPr>
                <w:rStyle w:val="Hyperlink"/>
                <w:rFonts w:cstheme="minorHAnsi"/>
                <w:noProof/>
              </w:rPr>
              <w:t>Junctions &amp; Accesses</w:t>
            </w:r>
            <w:r w:rsidR="002B50B9">
              <w:rPr>
                <w:noProof/>
                <w:webHidden/>
              </w:rPr>
              <w:tab/>
            </w:r>
            <w:r w:rsidR="002B50B9">
              <w:rPr>
                <w:noProof/>
                <w:webHidden/>
              </w:rPr>
              <w:fldChar w:fldCharType="begin"/>
            </w:r>
            <w:r w:rsidR="002B50B9">
              <w:rPr>
                <w:noProof/>
                <w:webHidden/>
              </w:rPr>
              <w:instrText xml:space="preserve"> PAGEREF _Toc64964740 \h </w:instrText>
            </w:r>
            <w:r w:rsidR="002B50B9">
              <w:rPr>
                <w:noProof/>
                <w:webHidden/>
              </w:rPr>
            </w:r>
            <w:r w:rsidR="002B50B9">
              <w:rPr>
                <w:noProof/>
                <w:webHidden/>
              </w:rPr>
              <w:fldChar w:fldCharType="separate"/>
            </w:r>
            <w:r w:rsidR="002B50B9">
              <w:rPr>
                <w:noProof/>
                <w:webHidden/>
              </w:rPr>
              <w:t>7</w:t>
            </w:r>
            <w:r w:rsidR="002B50B9">
              <w:rPr>
                <w:noProof/>
                <w:webHidden/>
              </w:rPr>
              <w:fldChar w:fldCharType="end"/>
            </w:r>
          </w:hyperlink>
        </w:p>
        <w:p w14:paraId="2625773D" w14:textId="72FCD7E8" w:rsidR="002B50B9" w:rsidRDefault="002418B9">
          <w:pPr>
            <w:pStyle w:val="TOC2"/>
            <w:tabs>
              <w:tab w:val="left" w:pos="880"/>
              <w:tab w:val="right" w:leader="dot" w:pos="10456"/>
            </w:tabs>
            <w:rPr>
              <w:rFonts w:eastAsiaTheme="minorEastAsia"/>
              <w:noProof/>
              <w:lang w:val="en-IE" w:eastAsia="en-IE"/>
            </w:rPr>
          </w:pPr>
          <w:hyperlink w:anchor="_Toc64964741" w:history="1">
            <w:r w:rsidR="002B50B9" w:rsidRPr="00FD421F">
              <w:rPr>
                <w:rStyle w:val="Hyperlink"/>
                <w:rFonts w:cstheme="minorHAnsi"/>
                <w:noProof/>
              </w:rPr>
              <w:t>4.7</w:t>
            </w:r>
            <w:r w:rsidR="002B50B9">
              <w:rPr>
                <w:rFonts w:eastAsiaTheme="minorEastAsia"/>
                <w:noProof/>
                <w:lang w:val="en-IE" w:eastAsia="en-IE"/>
              </w:rPr>
              <w:tab/>
            </w:r>
            <w:r w:rsidR="002B50B9" w:rsidRPr="00FD421F">
              <w:rPr>
                <w:rStyle w:val="Hyperlink"/>
                <w:rFonts w:cstheme="minorHAnsi"/>
                <w:noProof/>
              </w:rPr>
              <w:t>Facilities for Vulnerable Road Users</w:t>
            </w:r>
            <w:r w:rsidR="002B50B9">
              <w:rPr>
                <w:noProof/>
                <w:webHidden/>
              </w:rPr>
              <w:tab/>
            </w:r>
            <w:r w:rsidR="002B50B9">
              <w:rPr>
                <w:noProof/>
                <w:webHidden/>
              </w:rPr>
              <w:fldChar w:fldCharType="begin"/>
            </w:r>
            <w:r w:rsidR="002B50B9">
              <w:rPr>
                <w:noProof/>
                <w:webHidden/>
              </w:rPr>
              <w:instrText xml:space="preserve"> PAGEREF _Toc64964741 \h </w:instrText>
            </w:r>
            <w:r w:rsidR="002B50B9">
              <w:rPr>
                <w:noProof/>
                <w:webHidden/>
              </w:rPr>
            </w:r>
            <w:r w:rsidR="002B50B9">
              <w:rPr>
                <w:noProof/>
                <w:webHidden/>
              </w:rPr>
              <w:fldChar w:fldCharType="separate"/>
            </w:r>
            <w:r w:rsidR="002B50B9">
              <w:rPr>
                <w:noProof/>
                <w:webHidden/>
              </w:rPr>
              <w:t>7</w:t>
            </w:r>
            <w:r w:rsidR="002B50B9">
              <w:rPr>
                <w:noProof/>
                <w:webHidden/>
              </w:rPr>
              <w:fldChar w:fldCharType="end"/>
            </w:r>
          </w:hyperlink>
        </w:p>
        <w:p w14:paraId="065C273F" w14:textId="3F856C49" w:rsidR="002B50B9" w:rsidRDefault="002418B9">
          <w:pPr>
            <w:pStyle w:val="TOC2"/>
            <w:tabs>
              <w:tab w:val="left" w:pos="880"/>
              <w:tab w:val="right" w:leader="dot" w:pos="10456"/>
            </w:tabs>
            <w:rPr>
              <w:rFonts w:eastAsiaTheme="minorEastAsia"/>
              <w:noProof/>
              <w:lang w:val="en-IE" w:eastAsia="en-IE"/>
            </w:rPr>
          </w:pPr>
          <w:hyperlink w:anchor="_Toc64964742" w:history="1">
            <w:r w:rsidR="002B50B9" w:rsidRPr="00FD421F">
              <w:rPr>
                <w:rStyle w:val="Hyperlink"/>
                <w:rFonts w:cstheme="minorHAnsi"/>
                <w:noProof/>
              </w:rPr>
              <w:t>4.8</w:t>
            </w:r>
            <w:r w:rsidR="002B50B9">
              <w:rPr>
                <w:rFonts w:eastAsiaTheme="minorEastAsia"/>
                <w:noProof/>
                <w:lang w:val="en-IE" w:eastAsia="en-IE"/>
              </w:rPr>
              <w:tab/>
            </w:r>
            <w:r w:rsidR="002B50B9" w:rsidRPr="00FD421F">
              <w:rPr>
                <w:rStyle w:val="Hyperlink"/>
                <w:rFonts w:cstheme="minorHAnsi"/>
                <w:noProof/>
              </w:rPr>
              <w:t>Visibility &amp; Sightlines</w:t>
            </w:r>
            <w:r w:rsidR="002B50B9">
              <w:rPr>
                <w:noProof/>
                <w:webHidden/>
              </w:rPr>
              <w:tab/>
            </w:r>
            <w:r w:rsidR="002B50B9">
              <w:rPr>
                <w:noProof/>
                <w:webHidden/>
              </w:rPr>
              <w:fldChar w:fldCharType="begin"/>
            </w:r>
            <w:r w:rsidR="002B50B9">
              <w:rPr>
                <w:noProof/>
                <w:webHidden/>
              </w:rPr>
              <w:instrText xml:space="preserve"> PAGEREF _Toc64964742 \h </w:instrText>
            </w:r>
            <w:r w:rsidR="002B50B9">
              <w:rPr>
                <w:noProof/>
                <w:webHidden/>
              </w:rPr>
            </w:r>
            <w:r w:rsidR="002B50B9">
              <w:rPr>
                <w:noProof/>
                <w:webHidden/>
              </w:rPr>
              <w:fldChar w:fldCharType="separate"/>
            </w:r>
            <w:r w:rsidR="002B50B9">
              <w:rPr>
                <w:noProof/>
                <w:webHidden/>
              </w:rPr>
              <w:t>7</w:t>
            </w:r>
            <w:r w:rsidR="002B50B9">
              <w:rPr>
                <w:noProof/>
                <w:webHidden/>
              </w:rPr>
              <w:fldChar w:fldCharType="end"/>
            </w:r>
          </w:hyperlink>
        </w:p>
        <w:p w14:paraId="185A4553" w14:textId="1DD5C5E3" w:rsidR="002B50B9" w:rsidRDefault="002418B9">
          <w:pPr>
            <w:pStyle w:val="TOC1"/>
            <w:tabs>
              <w:tab w:val="left" w:pos="440"/>
              <w:tab w:val="right" w:leader="dot" w:pos="10456"/>
            </w:tabs>
            <w:rPr>
              <w:rFonts w:eastAsiaTheme="minorEastAsia"/>
              <w:noProof/>
              <w:lang w:val="en-IE" w:eastAsia="en-IE"/>
            </w:rPr>
          </w:pPr>
          <w:hyperlink w:anchor="_Toc64964743" w:history="1">
            <w:r w:rsidR="002B50B9" w:rsidRPr="00FD421F">
              <w:rPr>
                <w:rStyle w:val="Hyperlink"/>
                <w:rFonts w:cstheme="minorHAnsi"/>
                <w:noProof/>
              </w:rPr>
              <w:t>5</w:t>
            </w:r>
            <w:r w:rsidR="002B50B9">
              <w:rPr>
                <w:rFonts w:eastAsiaTheme="minorEastAsia"/>
                <w:noProof/>
                <w:lang w:val="en-IE" w:eastAsia="en-IE"/>
              </w:rPr>
              <w:tab/>
            </w:r>
            <w:r w:rsidR="002B50B9" w:rsidRPr="00FD421F">
              <w:rPr>
                <w:rStyle w:val="Hyperlink"/>
                <w:rFonts w:cstheme="minorHAnsi"/>
                <w:noProof/>
              </w:rPr>
              <w:t>Environmental, Archaeological and Other Constraints</w:t>
            </w:r>
            <w:r w:rsidR="002B50B9">
              <w:rPr>
                <w:noProof/>
                <w:webHidden/>
              </w:rPr>
              <w:tab/>
            </w:r>
            <w:r w:rsidR="002B50B9">
              <w:rPr>
                <w:noProof/>
                <w:webHidden/>
              </w:rPr>
              <w:fldChar w:fldCharType="begin"/>
            </w:r>
            <w:r w:rsidR="002B50B9">
              <w:rPr>
                <w:noProof/>
                <w:webHidden/>
              </w:rPr>
              <w:instrText xml:space="preserve"> PAGEREF _Toc64964743 \h </w:instrText>
            </w:r>
            <w:r w:rsidR="002B50B9">
              <w:rPr>
                <w:noProof/>
                <w:webHidden/>
              </w:rPr>
            </w:r>
            <w:r w:rsidR="002B50B9">
              <w:rPr>
                <w:noProof/>
                <w:webHidden/>
              </w:rPr>
              <w:fldChar w:fldCharType="separate"/>
            </w:r>
            <w:r w:rsidR="002B50B9">
              <w:rPr>
                <w:noProof/>
                <w:webHidden/>
              </w:rPr>
              <w:t>7</w:t>
            </w:r>
            <w:r w:rsidR="002B50B9">
              <w:rPr>
                <w:noProof/>
                <w:webHidden/>
              </w:rPr>
              <w:fldChar w:fldCharType="end"/>
            </w:r>
          </w:hyperlink>
        </w:p>
        <w:p w14:paraId="5A2245C9" w14:textId="298DCAA0" w:rsidR="002B50B9" w:rsidRDefault="002418B9">
          <w:pPr>
            <w:pStyle w:val="TOC2"/>
            <w:tabs>
              <w:tab w:val="left" w:pos="880"/>
              <w:tab w:val="right" w:leader="dot" w:pos="10456"/>
            </w:tabs>
            <w:rPr>
              <w:rFonts w:eastAsiaTheme="minorEastAsia"/>
              <w:noProof/>
              <w:lang w:val="en-IE" w:eastAsia="en-IE"/>
            </w:rPr>
          </w:pPr>
          <w:hyperlink w:anchor="_Toc64964744" w:history="1">
            <w:r w:rsidR="002B50B9" w:rsidRPr="00FD421F">
              <w:rPr>
                <w:rStyle w:val="Hyperlink"/>
                <w:rFonts w:cstheme="minorHAnsi"/>
                <w:noProof/>
              </w:rPr>
              <w:t>5.1</w:t>
            </w:r>
            <w:r w:rsidR="002B50B9">
              <w:rPr>
                <w:rFonts w:eastAsiaTheme="minorEastAsia"/>
                <w:noProof/>
                <w:lang w:val="en-IE" w:eastAsia="en-IE"/>
              </w:rPr>
              <w:tab/>
            </w:r>
            <w:r w:rsidR="002B50B9" w:rsidRPr="00FD421F">
              <w:rPr>
                <w:rStyle w:val="Hyperlink"/>
                <w:rFonts w:cstheme="minorHAnsi"/>
                <w:noProof/>
              </w:rPr>
              <w:t>Appropriate Assessment</w:t>
            </w:r>
            <w:r w:rsidR="002B50B9">
              <w:rPr>
                <w:noProof/>
                <w:webHidden/>
              </w:rPr>
              <w:tab/>
            </w:r>
            <w:r w:rsidR="002B50B9">
              <w:rPr>
                <w:noProof/>
                <w:webHidden/>
              </w:rPr>
              <w:fldChar w:fldCharType="begin"/>
            </w:r>
            <w:r w:rsidR="002B50B9">
              <w:rPr>
                <w:noProof/>
                <w:webHidden/>
              </w:rPr>
              <w:instrText xml:space="preserve"> PAGEREF _Toc64964744 \h </w:instrText>
            </w:r>
            <w:r w:rsidR="002B50B9">
              <w:rPr>
                <w:noProof/>
                <w:webHidden/>
              </w:rPr>
            </w:r>
            <w:r w:rsidR="002B50B9">
              <w:rPr>
                <w:noProof/>
                <w:webHidden/>
              </w:rPr>
              <w:fldChar w:fldCharType="separate"/>
            </w:r>
            <w:r w:rsidR="002B50B9">
              <w:rPr>
                <w:noProof/>
                <w:webHidden/>
              </w:rPr>
              <w:t>7</w:t>
            </w:r>
            <w:r w:rsidR="002B50B9">
              <w:rPr>
                <w:noProof/>
                <w:webHidden/>
              </w:rPr>
              <w:fldChar w:fldCharType="end"/>
            </w:r>
          </w:hyperlink>
        </w:p>
        <w:p w14:paraId="6FDC188B" w14:textId="3859EA3B" w:rsidR="002B50B9" w:rsidRDefault="002418B9">
          <w:pPr>
            <w:pStyle w:val="TOC2"/>
            <w:tabs>
              <w:tab w:val="left" w:pos="880"/>
              <w:tab w:val="right" w:leader="dot" w:pos="10456"/>
            </w:tabs>
            <w:rPr>
              <w:rFonts w:eastAsiaTheme="minorEastAsia"/>
              <w:noProof/>
              <w:lang w:val="en-IE" w:eastAsia="en-IE"/>
            </w:rPr>
          </w:pPr>
          <w:hyperlink w:anchor="_Toc64964745" w:history="1">
            <w:r w:rsidR="002B50B9" w:rsidRPr="00FD421F">
              <w:rPr>
                <w:rStyle w:val="Hyperlink"/>
                <w:rFonts w:cstheme="minorHAnsi"/>
                <w:noProof/>
              </w:rPr>
              <w:t>5.2</w:t>
            </w:r>
            <w:r w:rsidR="002B50B9">
              <w:rPr>
                <w:rFonts w:eastAsiaTheme="minorEastAsia"/>
                <w:noProof/>
                <w:lang w:val="en-IE" w:eastAsia="en-IE"/>
              </w:rPr>
              <w:tab/>
            </w:r>
            <w:r w:rsidR="002B50B9" w:rsidRPr="00FD421F">
              <w:rPr>
                <w:rStyle w:val="Hyperlink"/>
                <w:rFonts w:cstheme="minorHAnsi"/>
                <w:noProof/>
              </w:rPr>
              <w:t>Ecological Assessment</w:t>
            </w:r>
            <w:r w:rsidR="002B50B9">
              <w:rPr>
                <w:noProof/>
                <w:webHidden/>
              </w:rPr>
              <w:tab/>
            </w:r>
            <w:r w:rsidR="002B50B9">
              <w:rPr>
                <w:noProof/>
                <w:webHidden/>
              </w:rPr>
              <w:fldChar w:fldCharType="begin"/>
            </w:r>
            <w:r w:rsidR="002B50B9">
              <w:rPr>
                <w:noProof/>
                <w:webHidden/>
              </w:rPr>
              <w:instrText xml:space="preserve"> PAGEREF _Toc64964745 \h </w:instrText>
            </w:r>
            <w:r w:rsidR="002B50B9">
              <w:rPr>
                <w:noProof/>
                <w:webHidden/>
              </w:rPr>
            </w:r>
            <w:r w:rsidR="002B50B9">
              <w:rPr>
                <w:noProof/>
                <w:webHidden/>
              </w:rPr>
              <w:fldChar w:fldCharType="separate"/>
            </w:r>
            <w:r w:rsidR="002B50B9">
              <w:rPr>
                <w:noProof/>
                <w:webHidden/>
              </w:rPr>
              <w:t>7</w:t>
            </w:r>
            <w:r w:rsidR="002B50B9">
              <w:rPr>
                <w:noProof/>
                <w:webHidden/>
              </w:rPr>
              <w:fldChar w:fldCharType="end"/>
            </w:r>
          </w:hyperlink>
        </w:p>
        <w:p w14:paraId="69A6753E" w14:textId="1613E971" w:rsidR="002B50B9" w:rsidRDefault="002418B9">
          <w:pPr>
            <w:pStyle w:val="TOC2"/>
            <w:tabs>
              <w:tab w:val="left" w:pos="880"/>
              <w:tab w:val="right" w:leader="dot" w:pos="10456"/>
            </w:tabs>
            <w:rPr>
              <w:rFonts w:eastAsiaTheme="minorEastAsia"/>
              <w:noProof/>
              <w:lang w:val="en-IE" w:eastAsia="en-IE"/>
            </w:rPr>
          </w:pPr>
          <w:hyperlink w:anchor="_Toc64964746" w:history="1">
            <w:r w:rsidR="002B50B9" w:rsidRPr="00FD421F">
              <w:rPr>
                <w:rStyle w:val="Hyperlink"/>
                <w:rFonts w:cstheme="minorHAnsi"/>
                <w:noProof/>
              </w:rPr>
              <w:t>5.3</w:t>
            </w:r>
            <w:r w:rsidR="002B50B9">
              <w:rPr>
                <w:rFonts w:eastAsiaTheme="minorEastAsia"/>
                <w:noProof/>
                <w:lang w:val="en-IE" w:eastAsia="en-IE"/>
              </w:rPr>
              <w:tab/>
            </w:r>
            <w:r w:rsidR="002B50B9" w:rsidRPr="00FD421F">
              <w:rPr>
                <w:rStyle w:val="Hyperlink"/>
                <w:rFonts w:cstheme="minorHAnsi"/>
                <w:noProof/>
              </w:rPr>
              <w:t>Other Environmental Surveys</w:t>
            </w:r>
            <w:r w:rsidR="002B50B9">
              <w:rPr>
                <w:noProof/>
                <w:webHidden/>
              </w:rPr>
              <w:tab/>
            </w:r>
            <w:r w:rsidR="002B50B9">
              <w:rPr>
                <w:noProof/>
                <w:webHidden/>
              </w:rPr>
              <w:fldChar w:fldCharType="begin"/>
            </w:r>
            <w:r w:rsidR="002B50B9">
              <w:rPr>
                <w:noProof/>
                <w:webHidden/>
              </w:rPr>
              <w:instrText xml:space="preserve"> PAGEREF _Toc64964746 \h </w:instrText>
            </w:r>
            <w:r w:rsidR="002B50B9">
              <w:rPr>
                <w:noProof/>
                <w:webHidden/>
              </w:rPr>
            </w:r>
            <w:r w:rsidR="002B50B9">
              <w:rPr>
                <w:noProof/>
                <w:webHidden/>
              </w:rPr>
              <w:fldChar w:fldCharType="separate"/>
            </w:r>
            <w:r w:rsidR="002B50B9">
              <w:rPr>
                <w:noProof/>
                <w:webHidden/>
              </w:rPr>
              <w:t>7</w:t>
            </w:r>
            <w:r w:rsidR="002B50B9">
              <w:rPr>
                <w:noProof/>
                <w:webHidden/>
              </w:rPr>
              <w:fldChar w:fldCharType="end"/>
            </w:r>
          </w:hyperlink>
        </w:p>
        <w:p w14:paraId="31ECC954" w14:textId="2B93165A" w:rsidR="002B50B9" w:rsidRDefault="002418B9">
          <w:pPr>
            <w:pStyle w:val="TOC2"/>
            <w:tabs>
              <w:tab w:val="left" w:pos="880"/>
              <w:tab w:val="right" w:leader="dot" w:pos="10456"/>
            </w:tabs>
            <w:rPr>
              <w:rFonts w:eastAsiaTheme="minorEastAsia"/>
              <w:noProof/>
              <w:lang w:val="en-IE" w:eastAsia="en-IE"/>
            </w:rPr>
          </w:pPr>
          <w:hyperlink w:anchor="_Toc64964747" w:history="1">
            <w:r w:rsidR="002B50B9" w:rsidRPr="00FD421F">
              <w:rPr>
                <w:rStyle w:val="Hyperlink"/>
                <w:rFonts w:cstheme="minorHAnsi"/>
                <w:noProof/>
              </w:rPr>
              <w:t>5.4</w:t>
            </w:r>
            <w:r w:rsidR="002B50B9">
              <w:rPr>
                <w:rFonts w:eastAsiaTheme="minorEastAsia"/>
                <w:noProof/>
                <w:lang w:val="en-IE" w:eastAsia="en-IE"/>
              </w:rPr>
              <w:tab/>
            </w:r>
            <w:r w:rsidR="002B50B9" w:rsidRPr="00FD421F">
              <w:rPr>
                <w:rStyle w:val="Hyperlink"/>
                <w:rFonts w:cstheme="minorHAnsi"/>
                <w:noProof/>
              </w:rPr>
              <w:t>Archaeological Constraints</w:t>
            </w:r>
            <w:r w:rsidR="002B50B9">
              <w:rPr>
                <w:noProof/>
                <w:webHidden/>
              </w:rPr>
              <w:tab/>
            </w:r>
            <w:r w:rsidR="002B50B9">
              <w:rPr>
                <w:noProof/>
                <w:webHidden/>
              </w:rPr>
              <w:fldChar w:fldCharType="begin"/>
            </w:r>
            <w:r w:rsidR="002B50B9">
              <w:rPr>
                <w:noProof/>
                <w:webHidden/>
              </w:rPr>
              <w:instrText xml:space="preserve"> PAGEREF _Toc64964747 \h </w:instrText>
            </w:r>
            <w:r w:rsidR="002B50B9">
              <w:rPr>
                <w:noProof/>
                <w:webHidden/>
              </w:rPr>
            </w:r>
            <w:r w:rsidR="002B50B9">
              <w:rPr>
                <w:noProof/>
                <w:webHidden/>
              </w:rPr>
              <w:fldChar w:fldCharType="separate"/>
            </w:r>
            <w:r w:rsidR="002B50B9">
              <w:rPr>
                <w:noProof/>
                <w:webHidden/>
              </w:rPr>
              <w:t>8</w:t>
            </w:r>
            <w:r w:rsidR="002B50B9">
              <w:rPr>
                <w:noProof/>
                <w:webHidden/>
              </w:rPr>
              <w:fldChar w:fldCharType="end"/>
            </w:r>
          </w:hyperlink>
        </w:p>
        <w:p w14:paraId="63F47461" w14:textId="0DC4A12C" w:rsidR="002B50B9" w:rsidRDefault="002418B9">
          <w:pPr>
            <w:pStyle w:val="TOC1"/>
            <w:tabs>
              <w:tab w:val="left" w:pos="440"/>
              <w:tab w:val="right" w:leader="dot" w:pos="10456"/>
            </w:tabs>
            <w:rPr>
              <w:rFonts w:eastAsiaTheme="minorEastAsia"/>
              <w:noProof/>
              <w:lang w:val="en-IE" w:eastAsia="en-IE"/>
            </w:rPr>
          </w:pPr>
          <w:hyperlink w:anchor="_Toc64964748" w:history="1">
            <w:r w:rsidR="002B50B9" w:rsidRPr="00FD421F">
              <w:rPr>
                <w:rStyle w:val="Hyperlink"/>
                <w:rFonts w:cstheme="minorHAnsi"/>
                <w:noProof/>
              </w:rPr>
              <w:t>6</w:t>
            </w:r>
            <w:r w:rsidR="002B50B9">
              <w:rPr>
                <w:rFonts w:eastAsiaTheme="minorEastAsia"/>
                <w:noProof/>
                <w:lang w:val="en-IE" w:eastAsia="en-IE"/>
              </w:rPr>
              <w:tab/>
            </w:r>
            <w:r w:rsidR="002B50B9" w:rsidRPr="00FD421F">
              <w:rPr>
                <w:rStyle w:val="Hyperlink"/>
                <w:rFonts w:cstheme="minorHAnsi"/>
                <w:noProof/>
              </w:rPr>
              <w:t>Proposed Design</w:t>
            </w:r>
            <w:r w:rsidR="002B50B9">
              <w:rPr>
                <w:noProof/>
                <w:webHidden/>
              </w:rPr>
              <w:tab/>
            </w:r>
            <w:r w:rsidR="002B50B9">
              <w:rPr>
                <w:noProof/>
                <w:webHidden/>
              </w:rPr>
              <w:fldChar w:fldCharType="begin"/>
            </w:r>
            <w:r w:rsidR="002B50B9">
              <w:rPr>
                <w:noProof/>
                <w:webHidden/>
              </w:rPr>
              <w:instrText xml:space="preserve"> PAGEREF _Toc64964748 \h </w:instrText>
            </w:r>
            <w:r w:rsidR="002B50B9">
              <w:rPr>
                <w:noProof/>
                <w:webHidden/>
              </w:rPr>
            </w:r>
            <w:r w:rsidR="002B50B9">
              <w:rPr>
                <w:noProof/>
                <w:webHidden/>
              </w:rPr>
              <w:fldChar w:fldCharType="separate"/>
            </w:r>
            <w:r w:rsidR="002B50B9">
              <w:rPr>
                <w:noProof/>
                <w:webHidden/>
              </w:rPr>
              <w:t>8</w:t>
            </w:r>
            <w:r w:rsidR="002B50B9">
              <w:rPr>
                <w:noProof/>
                <w:webHidden/>
              </w:rPr>
              <w:fldChar w:fldCharType="end"/>
            </w:r>
          </w:hyperlink>
        </w:p>
        <w:p w14:paraId="3421976A" w14:textId="775B8539" w:rsidR="002B50B9" w:rsidRDefault="002418B9">
          <w:pPr>
            <w:pStyle w:val="TOC2"/>
            <w:tabs>
              <w:tab w:val="left" w:pos="880"/>
              <w:tab w:val="right" w:leader="dot" w:pos="10456"/>
            </w:tabs>
            <w:rPr>
              <w:rFonts w:eastAsiaTheme="minorEastAsia"/>
              <w:noProof/>
              <w:lang w:val="en-IE" w:eastAsia="en-IE"/>
            </w:rPr>
          </w:pPr>
          <w:hyperlink w:anchor="_Toc64964749" w:history="1">
            <w:r w:rsidR="002B50B9" w:rsidRPr="00FD421F">
              <w:rPr>
                <w:rStyle w:val="Hyperlink"/>
                <w:rFonts w:cstheme="minorHAnsi"/>
                <w:noProof/>
              </w:rPr>
              <w:t>6.1</w:t>
            </w:r>
            <w:r w:rsidR="002B50B9">
              <w:rPr>
                <w:rFonts w:eastAsiaTheme="minorEastAsia"/>
                <w:noProof/>
                <w:lang w:val="en-IE" w:eastAsia="en-IE"/>
              </w:rPr>
              <w:tab/>
            </w:r>
            <w:r w:rsidR="002B50B9" w:rsidRPr="00FD421F">
              <w:rPr>
                <w:rStyle w:val="Hyperlink"/>
                <w:rFonts w:cstheme="minorHAnsi"/>
                <w:noProof/>
              </w:rPr>
              <w:t>General</w:t>
            </w:r>
            <w:r w:rsidR="002B50B9">
              <w:rPr>
                <w:noProof/>
                <w:webHidden/>
              </w:rPr>
              <w:tab/>
            </w:r>
            <w:r w:rsidR="002B50B9">
              <w:rPr>
                <w:noProof/>
                <w:webHidden/>
              </w:rPr>
              <w:fldChar w:fldCharType="begin"/>
            </w:r>
            <w:r w:rsidR="002B50B9">
              <w:rPr>
                <w:noProof/>
                <w:webHidden/>
              </w:rPr>
              <w:instrText xml:space="preserve"> PAGEREF _Toc64964749 \h </w:instrText>
            </w:r>
            <w:r w:rsidR="002B50B9">
              <w:rPr>
                <w:noProof/>
                <w:webHidden/>
              </w:rPr>
            </w:r>
            <w:r w:rsidR="002B50B9">
              <w:rPr>
                <w:noProof/>
                <w:webHidden/>
              </w:rPr>
              <w:fldChar w:fldCharType="separate"/>
            </w:r>
            <w:r w:rsidR="002B50B9">
              <w:rPr>
                <w:noProof/>
                <w:webHidden/>
              </w:rPr>
              <w:t>8</w:t>
            </w:r>
            <w:r w:rsidR="002B50B9">
              <w:rPr>
                <w:noProof/>
                <w:webHidden/>
              </w:rPr>
              <w:fldChar w:fldCharType="end"/>
            </w:r>
          </w:hyperlink>
        </w:p>
        <w:p w14:paraId="07BA7FC0" w14:textId="6582577C" w:rsidR="002B50B9" w:rsidRDefault="002418B9">
          <w:pPr>
            <w:pStyle w:val="TOC2"/>
            <w:tabs>
              <w:tab w:val="left" w:pos="880"/>
              <w:tab w:val="right" w:leader="dot" w:pos="10456"/>
            </w:tabs>
            <w:rPr>
              <w:rFonts w:eastAsiaTheme="minorEastAsia"/>
              <w:noProof/>
              <w:lang w:val="en-IE" w:eastAsia="en-IE"/>
            </w:rPr>
          </w:pPr>
          <w:hyperlink w:anchor="_Toc64964750" w:history="1">
            <w:r w:rsidR="002B50B9" w:rsidRPr="00FD421F">
              <w:rPr>
                <w:rStyle w:val="Hyperlink"/>
                <w:rFonts w:cstheme="minorHAnsi"/>
                <w:noProof/>
              </w:rPr>
              <w:t>6.2</w:t>
            </w:r>
            <w:r w:rsidR="002B50B9">
              <w:rPr>
                <w:rFonts w:eastAsiaTheme="minorEastAsia"/>
                <w:noProof/>
                <w:lang w:val="en-IE" w:eastAsia="en-IE"/>
              </w:rPr>
              <w:tab/>
            </w:r>
            <w:r w:rsidR="002B50B9" w:rsidRPr="00FD421F">
              <w:rPr>
                <w:rStyle w:val="Hyperlink"/>
                <w:rFonts w:cstheme="minorHAnsi"/>
                <w:noProof/>
              </w:rPr>
              <w:t>Land Acquisition</w:t>
            </w:r>
            <w:r w:rsidR="002B50B9">
              <w:rPr>
                <w:noProof/>
                <w:webHidden/>
              </w:rPr>
              <w:tab/>
            </w:r>
            <w:r w:rsidR="002B50B9">
              <w:rPr>
                <w:noProof/>
                <w:webHidden/>
              </w:rPr>
              <w:fldChar w:fldCharType="begin"/>
            </w:r>
            <w:r w:rsidR="002B50B9">
              <w:rPr>
                <w:noProof/>
                <w:webHidden/>
              </w:rPr>
              <w:instrText xml:space="preserve"> PAGEREF _Toc64964750 \h </w:instrText>
            </w:r>
            <w:r w:rsidR="002B50B9">
              <w:rPr>
                <w:noProof/>
                <w:webHidden/>
              </w:rPr>
            </w:r>
            <w:r w:rsidR="002B50B9">
              <w:rPr>
                <w:noProof/>
                <w:webHidden/>
              </w:rPr>
              <w:fldChar w:fldCharType="separate"/>
            </w:r>
            <w:r w:rsidR="002B50B9">
              <w:rPr>
                <w:noProof/>
                <w:webHidden/>
              </w:rPr>
              <w:t>8</w:t>
            </w:r>
            <w:r w:rsidR="002B50B9">
              <w:rPr>
                <w:noProof/>
                <w:webHidden/>
              </w:rPr>
              <w:fldChar w:fldCharType="end"/>
            </w:r>
          </w:hyperlink>
        </w:p>
        <w:p w14:paraId="18C38BBF" w14:textId="3EFBA29A" w:rsidR="002B50B9" w:rsidRDefault="002418B9">
          <w:pPr>
            <w:pStyle w:val="TOC2"/>
            <w:tabs>
              <w:tab w:val="left" w:pos="880"/>
              <w:tab w:val="right" w:leader="dot" w:pos="10456"/>
            </w:tabs>
            <w:rPr>
              <w:rFonts w:eastAsiaTheme="minorEastAsia"/>
              <w:noProof/>
              <w:lang w:val="en-IE" w:eastAsia="en-IE"/>
            </w:rPr>
          </w:pPr>
          <w:hyperlink w:anchor="_Toc64964751" w:history="1">
            <w:r w:rsidR="002B50B9" w:rsidRPr="00FD421F">
              <w:rPr>
                <w:rStyle w:val="Hyperlink"/>
                <w:rFonts w:cstheme="minorHAnsi"/>
                <w:noProof/>
              </w:rPr>
              <w:t>6.3</w:t>
            </w:r>
            <w:r w:rsidR="002B50B9">
              <w:rPr>
                <w:rFonts w:eastAsiaTheme="minorEastAsia"/>
                <w:noProof/>
                <w:lang w:val="en-IE" w:eastAsia="en-IE"/>
              </w:rPr>
              <w:tab/>
            </w:r>
            <w:r w:rsidR="002B50B9" w:rsidRPr="00FD421F">
              <w:rPr>
                <w:rStyle w:val="Hyperlink"/>
                <w:rFonts w:cstheme="minorHAnsi"/>
                <w:noProof/>
              </w:rPr>
              <w:t>Horizontal Alignment</w:t>
            </w:r>
            <w:r w:rsidR="002B50B9">
              <w:rPr>
                <w:noProof/>
                <w:webHidden/>
              </w:rPr>
              <w:tab/>
            </w:r>
            <w:r w:rsidR="002B50B9">
              <w:rPr>
                <w:noProof/>
                <w:webHidden/>
              </w:rPr>
              <w:fldChar w:fldCharType="begin"/>
            </w:r>
            <w:r w:rsidR="002B50B9">
              <w:rPr>
                <w:noProof/>
                <w:webHidden/>
              </w:rPr>
              <w:instrText xml:space="preserve"> PAGEREF _Toc64964751 \h </w:instrText>
            </w:r>
            <w:r w:rsidR="002B50B9">
              <w:rPr>
                <w:noProof/>
                <w:webHidden/>
              </w:rPr>
            </w:r>
            <w:r w:rsidR="002B50B9">
              <w:rPr>
                <w:noProof/>
                <w:webHidden/>
              </w:rPr>
              <w:fldChar w:fldCharType="separate"/>
            </w:r>
            <w:r w:rsidR="002B50B9">
              <w:rPr>
                <w:noProof/>
                <w:webHidden/>
              </w:rPr>
              <w:t>8</w:t>
            </w:r>
            <w:r w:rsidR="002B50B9">
              <w:rPr>
                <w:noProof/>
                <w:webHidden/>
              </w:rPr>
              <w:fldChar w:fldCharType="end"/>
            </w:r>
          </w:hyperlink>
        </w:p>
        <w:p w14:paraId="20D4CB32" w14:textId="0AC41F6E" w:rsidR="002B50B9" w:rsidRDefault="002418B9">
          <w:pPr>
            <w:pStyle w:val="TOC2"/>
            <w:tabs>
              <w:tab w:val="left" w:pos="880"/>
              <w:tab w:val="right" w:leader="dot" w:pos="10456"/>
            </w:tabs>
            <w:rPr>
              <w:rFonts w:eastAsiaTheme="minorEastAsia"/>
              <w:noProof/>
              <w:lang w:val="en-IE" w:eastAsia="en-IE"/>
            </w:rPr>
          </w:pPr>
          <w:hyperlink w:anchor="_Toc64964752" w:history="1">
            <w:r w:rsidR="002B50B9" w:rsidRPr="00FD421F">
              <w:rPr>
                <w:rStyle w:val="Hyperlink"/>
                <w:rFonts w:cstheme="minorHAnsi"/>
                <w:noProof/>
              </w:rPr>
              <w:t>6.4</w:t>
            </w:r>
            <w:r w:rsidR="002B50B9">
              <w:rPr>
                <w:rFonts w:eastAsiaTheme="minorEastAsia"/>
                <w:noProof/>
                <w:lang w:val="en-IE" w:eastAsia="en-IE"/>
              </w:rPr>
              <w:tab/>
            </w:r>
            <w:r w:rsidR="002B50B9" w:rsidRPr="00FD421F">
              <w:rPr>
                <w:rStyle w:val="Hyperlink"/>
                <w:rFonts w:cstheme="minorHAnsi"/>
                <w:noProof/>
              </w:rPr>
              <w:t>Vertical Alignment</w:t>
            </w:r>
            <w:r w:rsidR="002B50B9">
              <w:rPr>
                <w:noProof/>
                <w:webHidden/>
              </w:rPr>
              <w:tab/>
            </w:r>
            <w:r w:rsidR="002B50B9">
              <w:rPr>
                <w:noProof/>
                <w:webHidden/>
              </w:rPr>
              <w:fldChar w:fldCharType="begin"/>
            </w:r>
            <w:r w:rsidR="002B50B9">
              <w:rPr>
                <w:noProof/>
                <w:webHidden/>
              </w:rPr>
              <w:instrText xml:space="preserve"> PAGEREF _Toc64964752 \h </w:instrText>
            </w:r>
            <w:r w:rsidR="002B50B9">
              <w:rPr>
                <w:noProof/>
                <w:webHidden/>
              </w:rPr>
            </w:r>
            <w:r w:rsidR="002B50B9">
              <w:rPr>
                <w:noProof/>
                <w:webHidden/>
              </w:rPr>
              <w:fldChar w:fldCharType="separate"/>
            </w:r>
            <w:r w:rsidR="002B50B9">
              <w:rPr>
                <w:noProof/>
                <w:webHidden/>
              </w:rPr>
              <w:t>8</w:t>
            </w:r>
            <w:r w:rsidR="002B50B9">
              <w:rPr>
                <w:noProof/>
                <w:webHidden/>
              </w:rPr>
              <w:fldChar w:fldCharType="end"/>
            </w:r>
          </w:hyperlink>
        </w:p>
        <w:p w14:paraId="1E840878" w14:textId="1DCD1072" w:rsidR="002B50B9" w:rsidRDefault="002418B9">
          <w:pPr>
            <w:pStyle w:val="TOC2"/>
            <w:tabs>
              <w:tab w:val="left" w:pos="880"/>
              <w:tab w:val="right" w:leader="dot" w:pos="10456"/>
            </w:tabs>
            <w:rPr>
              <w:rFonts w:eastAsiaTheme="minorEastAsia"/>
              <w:noProof/>
              <w:lang w:val="en-IE" w:eastAsia="en-IE"/>
            </w:rPr>
          </w:pPr>
          <w:hyperlink w:anchor="_Toc64964753" w:history="1">
            <w:r w:rsidR="002B50B9" w:rsidRPr="00FD421F">
              <w:rPr>
                <w:rStyle w:val="Hyperlink"/>
                <w:rFonts w:cstheme="minorHAnsi"/>
                <w:noProof/>
              </w:rPr>
              <w:t>6.5</w:t>
            </w:r>
            <w:r w:rsidR="002B50B9">
              <w:rPr>
                <w:rFonts w:eastAsiaTheme="minorEastAsia"/>
                <w:noProof/>
                <w:lang w:val="en-IE" w:eastAsia="en-IE"/>
              </w:rPr>
              <w:tab/>
            </w:r>
            <w:r w:rsidR="002B50B9" w:rsidRPr="00FD421F">
              <w:rPr>
                <w:rStyle w:val="Hyperlink"/>
                <w:rFonts w:cstheme="minorHAnsi"/>
                <w:noProof/>
              </w:rPr>
              <w:t>Cross Section Crossfall &amp; Superelevation.</w:t>
            </w:r>
            <w:r w:rsidR="002B50B9">
              <w:rPr>
                <w:noProof/>
                <w:webHidden/>
              </w:rPr>
              <w:tab/>
            </w:r>
            <w:r w:rsidR="002B50B9">
              <w:rPr>
                <w:noProof/>
                <w:webHidden/>
              </w:rPr>
              <w:fldChar w:fldCharType="begin"/>
            </w:r>
            <w:r w:rsidR="002B50B9">
              <w:rPr>
                <w:noProof/>
                <w:webHidden/>
              </w:rPr>
              <w:instrText xml:space="preserve"> PAGEREF _Toc64964753 \h </w:instrText>
            </w:r>
            <w:r w:rsidR="002B50B9">
              <w:rPr>
                <w:noProof/>
                <w:webHidden/>
              </w:rPr>
            </w:r>
            <w:r w:rsidR="002B50B9">
              <w:rPr>
                <w:noProof/>
                <w:webHidden/>
              </w:rPr>
              <w:fldChar w:fldCharType="separate"/>
            </w:r>
            <w:r w:rsidR="002B50B9">
              <w:rPr>
                <w:noProof/>
                <w:webHidden/>
              </w:rPr>
              <w:t>8</w:t>
            </w:r>
            <w:r w:rsidR="002B50B9">
              <w:rPr>
                <w:noProof/>
                <w:webHidden/>
              </w:rPr>
              <w:fldChar w:fldCharType="end"/>
            </w:r>
          </w:hyperlink>
        </w:p>
        <w:p w14:paraId="4A45AC20" w14:textId="31125BB6" w:rsidR="002B50B9" w:rsidRDefault="002418B9">
          <w:pPr>
            <w:pStyle w:val="TOC3"/>
            <w:tabs>
              <w:tab w:val="left" w:pos="1320"/>
              <w:tab w:val="right" w:leader="dot" w:pos="10456"/>
            </w:tabs>
            <w:rPr>
              <w:rFonts w:eastAsiaTheme="minorEastAsia"/>
              <w:noProof/>
              <w:lang w:val="en-IE" w:eastAsia="en-IE"/>
            </w:rPr>
          </w:pPr>
          <w:hyperlink w:anchor="_Toc64964754" w:history="1">
            <w:r w:rsidR="002B50B9" w:rsidRPr="00FD421F">
              <w:rPr>
                <w:rStyle w:val="Hyperlink"/>
                <w:rFonts w:cstheme="minorHAnsi"/>
                <w:noProof/>
              </w:rPr>
              <w:t>6.5.1</w:t>
            </w:r>
            <w:r w:rsidR="002B50B9">
              <w:rPr>
                <w:rFonts w:eastAsiaTheme="minorEastAsia"/>
                <w:noProof/>
                <w:lang w:val="en-IE" w:eastAsia="en-IE"/>
              </w:rPr>
              <w:tab/>
            </w:r>
            <w:r w:rsidR="002B50B9" w:rsidRPr="00FD421F">
              <w:rPr>
                <w:rStyle w:val="Hyperlink"/>
                <w:rFonts w:cstheme="minorHAnsi"/>
                <w:noProof/>
              </w:rPr>
              <w:t>Cross Section</w:t>
            </w:r>
            <w:r w:rsidR="002B50B9">
              <w:rPr>
                <w:noProof/>
                <w:webHidden/>
              </w:rPr>
              <w:tab/>
            </w:r>
            <w:r w:rsidR="002B50B9">
              <w:rPr>
                <w:noProof/>
                <w:webHidden/>
              </w:rPr>
              <w:fldChar w:fldCharType="begin"/>
            </w:r>
            <w:r w:rsidR="002B50B9">
              <w:rPr>
                <w:noProof/>
                <w:webHidden/>
              </w:rPr>
              <w:instrText xml:space="preserve"> PAGEREF _Toc64964754 \h </w:instrText>
            </w:r>
            <w:r w:rsidR="002B50B9">
              <w:rPr>
                <w:noProof/>
                <w:webHidden/>
              </w:rPr>
            </w:r>
            <w:r w:rsidR="002B50B9">
              <w:rPr>
                <w:noProof/>
                <w:webHidden/>
              </w:rPr>
              <w:fldChar w:fldCharType="separate"/>
            </w:r>
            <w:r w:rsidR="002B50B9">
              <w:rPr>
                <w:noProof/>
                <w:webHidden/>
              </w:rPr>
              <w:t>8</w:t>
            </w:r>
            <w:r w:rsidR="002B50B9">
              <w:rPr>
                <w:noProof/>
                <w:webHidden/>
              </w:rPr>
              <w:fldChar w:fldCharType="end"/>
            </w:r>
          </w:hyperlink>
        </w:p>
        <w:p w14:paraId="6DE91ADE" w14:textId="3B239832" w:rsidR="002B50B9" w:rsidRDefault="002418B9">
          <w:pPr>
            <w:pStyle w:val="TOC3"/>
            <w:tabs>
              <w:tab w:val="left" w:pos="1320"/>
              <w:tab w:val="right" w:leader="dot" w:pos="10456"/>
            </w:tabs>
            <w:rPr>
              <w:rFonts w:eastAsiaTheme="minorEastAsia"/>
              <w:noProof/>
              <w:lang w:val="en-IE" w:eastAsia="en-IE"/>
            </w:rPr>
          </w:pPr>
          <w:hyperlink w:anchor="_Toc64964755" w:history="1">
            <w:r w:rsidR="002B50B9" w:rsidRPr="00FD421F">
              <w:rPr>
                <w:rStyle w:val="Hyperlink"/>
                <w:rFonts w:cstheme="minorHAnsi"/>
                <w:noProof/>
              </w:rPr>
              <w:t>6.5.2</w:t>
            </w:r>
            <w:r w:rsidR="002B50B9">
              <w:rPr>
                <w:rFonts w:eastAsiaTheme="minorEastAsia"/>
                <w:noProof/>
                <w:lang w:val="en-IE" w:eastAsia="en-IE"/>
              </w:rPr>
              <w:tab/>
            </w:r>
            <w:r w:rsidR="002B50B9" w:rsidRPr="00FD421F">
              <w:rPr>
                <w:rStyle w:val="Hyperlink"/>
                <w:rFonts w:cstheme="minorHAnsi"/>
                <w:noProof/>
              </w:rPr>
              <w:t>Crossfall</w:t>
            </w:r>
            <w:r w:rsidR="002B50B9">
              <w:rPr>
                <w:noProof/>
                <w:webHidden/>
              </w:rPr>
              <w:tab/>
            </w:r>
            <w:r w:rsidR="002B50B9">
              <w:rPr>
                <w:noProof/>
                <w:webHidden/>
              </w:rPr>
              <w:fldChar w:fldCharType="begin"/>
            </w:r>
            <w:r w:rsidR="002B50B9">
              <w:rPr>
                <w:noProof/>
                <w:webHidden/>
              </w:rPr>
              <w:instrText xml:space="preserve"> PAGEREF _Toc64964755 \h </w:instrText>
            </w:r>
            <w:r w:rsidR="002B50B9">
              <w:rPr>
                <w:noProof/>
                <w:webHidden/>
              </w:rPr>
            </w:r>
            <w:r w:rsidR="002B50B9">
              <w:rPr>
                <w:noProof/>
                <w:webHidden/>
              </w:rPr>
              <w:fldChar w:fldCharType="separate"/>
            </w:r>
            <w:r w:rsidR="002B50B9">
              <w:rPr>
                <w:noProof/>
                <w:webHidden/>
              </w:rPr>
              <w:t>8</w:t>
            </w:r>
            <w:r w:rsidR="002B50B9">
              <w:rPr>
                <w:noProof/>
                <w:webHidden/>
              </w:rPr>
              <w:fldChar w:fldCharType="end"/>
            </w:r>
          </w:hyperlink>
        </w:p>
        <w:p w14:paraId="22B8AF49" w14:textId="56A0775E" w:rsidR="002B50B9" w:rsidRDefault="002418B9">
          <w:pPr>
            <w:pStyle w:val="TOC3"/>
            <w:tabs>
              <w:tab w:val="left" w:pos="1320"/>
              <w:tab w:val="right" w:leader="dot" w:pos="10456"/>
            </w:tabs>
            <w:rPr>
              <w:rFonts w:eastAsiaTheme="minorEastAsia"/>
              <w:noProof/>
              <w:lang w:val="en-IE" w:eastAsia="en-IE"/>
            </w:rPr>
          </w:pPr>
          <w:hyperlink w:anchor="_Toc64964756" w:history="1">
            <w:r w:rsidR="002B50B9" w:rsidRPr="00FD421F">
              <w:rPr>
                <w:rStyle w:val="Hyperlink"/>
                <w:rFonts w:cstheme="minorHAnsi"/>
                <w:noProof/>
              </w:rPr>
              <w:t>6.5.3</w:t>
            </w:r>
            <w:r w:rsidR="002B50B9">
              <w:rPr>
                <w:rFonts w:eastAsiaTheme="minorEastAsia"/>
                <w:noProof/>
                <w:lang w:val="en-IE" w:eastAsia="en-IE"/>
              </w:rPr>
              <w:tab/>
            </w:r>
            <w:r w:rsidR="002B50B9" w:rsidRPr="00FD421F">
              <w:rPr>
                <w:rStyle w:val="Hyperlink"/>
                <w:rFonts w:cstheme="minorHAnsi"/>
                <w:noProof/>
              </w:rPr>
              <w:t>Superelevation</w:t>
            </w:r>
            <w:r w:rsidR="002B50B9">
              <w:rPr>
                <w:noProof/>
                <w:webHidden/>
              </w:rPr>
              <w:tab/>
            </w:r>
            <w:r w:rsidR="002B50B9">
              <w:rPr>
                <w:noProof/>
                <w:webHidden/>
              </w:rPr>
              <w:fldChar w:fldCharType="begin"/>
            </w:r>
            <w:r w:rsidR="002B50B9">
              <w:rPr>
                <w:noProof/>
                <w:webHidden/>
              </w:rPr>
              <w:instrText xml:space="preserve"> PAGEREF _Toc64964756 \h </w:instrText>
            </w:r>
            <w:r w:rsidR="002B50B9">
              <w:rPr>
                <w:noProof/>
                <w:webHidden/>
              </w:rPr>
            </w:r>
            <w:r w:rsidR="002B50B9">
              <w:rPr>
                <w:noProof/>
                <w:webHidden/>
              </w:rPr>
              <w:fldChar w:fldCharType="separate"/>
            </w:r>
            <w:r w:rsidR="002B50B9">
              <w:rPr>
                <w:noProof/>
                <w:webHidden/>
              </w:rPr>
              <w:t>9</w:t>
            </w:r>
            <w:r w:rsidR="002B50B9">
              <w:rPr>
                <w:noProof/>
                <w:webHidden/>
              </w:rPr>
              <w:fldChar w:fldCharType="end"/>
            </w:r>
          </w:hyperlink>
        </w:p>
        <w:p w14:paraId="22294815" w14:textId="24956893" w:rsidR="002B50B9" w:rsidRDefault="002418B9">
          <w:pPr>
            <w:pStyle w:val="TOC2"/>
            <w:tabs>
              <w:tab w:val="left" w:pos="880"/>
              <w:tab w:val="right" w:leader="dot" w:pos="10456"/>
            </w:tabs>
            <w:rPr>
              <w:rFonts w:eastAsiaTheme="minorEastAsia"/>
              <w:noProof/>
              <w:lang w:val="en-IE" w:eastAsia="en-IE"/>
            </w:rPr>
          </w:pPr>
          <w:hyperlink w:anchor="_Toc64964757" w:history="1">
            <w:r w:rsidR="002B50B9" w:rsidRPr="00FD421F">
              <w:rPr>
                <w:rStyle w:val="Hyperlink"/>
                <w:rFonts w:cstheme="minorHAnsi"/>
                <w:noProof/>
              </w:rPr>
              <w:t>6.6</w:t>
            </w:r>
            <w:r w:rsidR="002B50B9">
              <w:rPr>
                <w:rFonts w:eastAsiaTheme="minorEastAsia"/>
                <w:noProof/>
                <w:lang w:val="en-IE" w:eastAsia="en-IE"/>
              </w:rPr>
              <w:tab/>
            </w:r>
            <w:r w:rsidR="002B50B9" w:rsidRPr="00FD421F">
              <w:rPr>
                <w:rStyle w:val="Hyperlink"/>
                <w:rFonts w:cstheme="minorHAnsi"/>
                <w:noProof/>
              </w:rPr>
              <w:t>Facilities for Vulnerable Road Users</w:t>
            </w:r>
            <w:r w:rsidR="002B50B9">
              <w:rPr>
                <w:noProof/>
                <w:webHidden/>
              </w:rPr>
              <w:tab/>
            </w:r>
            <w:r w:rsidR="002B50B9">
              <w:rPr>
                <w:noProof/>
                <w:webHidden/>
              </w:rPr>
              <w:fldChar w:fldCharType="begin"/>
            </w:r>
            <w:r w:rsidR="002B50B9">
              <w:rPr>
                <w:noProof/>
                <w:webHidden/>
              </w:rPr>
              <w:instrText xml:space="preserve"> PAGEREF _Toc64964757 \h </w:instrText>
            </w:r>
            <w:r w:rsidR="002B50B9">
              <w:rPr>
                <w:noProof/>
                <w:webHidden/>
              </w:rPr>
            </w:r>
            <w:r w:rsidR="002B50B9">
              <w:rPr>
                <w:noProof/>
                <w:webHidden/>
              </w:rPr>
              <w:fldChar w:fldCharType="separate"/>
            </w:r>
            <w:r w:rsidR="002B50B9">
              <w:rPr>
                <w:noProof/>
                <w:webHidden/>
              </w:rPr>
              <w:t>9</w:t>
            </w:r>
            <w:r w:rsidR="002B50B9">
              <w:rPr>
                <w:noProof/>
                <w:webHidden/>
              </w:rPr>
              <w:fldChar w:fldCharType="end"/>
            </w:r>
          </w:hyperlink>
        </w:p>
        <w:p w14:paraId="24BF08D3" w14:textId="31FF7472" w:rsidR="002B50B9" w:rsidRDefault="002418B9">
          <w:pPr>
            <w:pStyle w:val="TOC2"/>
            <w:tabs>
              <w:tab w:val="left" w:pos="880"/>
              <w:tab w:val="right" w:leader="dot" w:pos="10456"/>
            </w:tabs>
            <w:rPr>
              <w:rFonts w:eastAsiaTheme="minorEastAsia"/>
              <w:noProof/>
              <w:lang w:val="en-IE" w:eastAsia="en-IE"/>
            </w:rPr>
          </w:pPr>
          <w:hyperlink w:anchor="_Toc64964758" w:history="1">
            <w:r w:rsidR="002B50B9" w:rsidRPr="00FD421F">
              <w:rPr>
                <w:rStyle w:val="Hyperlink"/>
                <w:rFonts w:cstheme="minorHAnsi"/>
                <w:noProof/>
              </w:rPr>
              <w:t>6.7</w:t>
            </w:r>
            <w:r w:rsidR="002B50B9">
              <w:rPr>
                <w:rFonts w:eastAsiaTheme="minorEastAsia"/>
                <w:noProof/>
                <w:lang w:val="en-IE" w:eastAsia="en-IE"/>
              </w:rPr>
              <w:tab/>
            </w:r>
            <w:r w:rsidR="002B50B9" w:rsidRPr="00FD421F">
              <w:rPr>
                <w:rStyle w:val="Hyperlink"/>
                <w:rFonts w:cstheme="minorHAnsi"/>
                <w:noProof/>
              </w:rPr>
              <w:t>Junctions &amp; Accesses</w:t>
            </w:r>
            <w:r w:rsidR="002B50B9">
              <w:rPr>
                <w:noProof/>
                <w:webHidden/>
              </w:rPr>
              <w:tab/>
            </w:r>
            <w:r w:rsidR="002B50B9">
              <w:rPr>
                <w:noProof/>
                <w:webHidden/>
              </w:rPr>
              <w:fldChar w:fldCharType="begin"/>
            </w:r>
            <w:r w:rsidR="002B50B9">
              <w:rPr>
                <w:noProof/>
                <w:webHidden/>
              </w:rPr>
              <w:instrText xml:space="preserve"> PAGEREF _Toc64964758 \h </w:instrText>
            </w:r>
            <w:r w:rsidR="002B50B9">
              <w:rPr>
                <w:noProof/>
                <w:webHidden/>
              </w:rPr>
            </w:r>
            <w:r w:rsidR="002B50B9">
              <w:rPr>
                <w:noProof/>
                <w:webHidden/>
              </w:rPr>
              <w:fldChar w:fldCharType="separate"/>
            </w:r>
            <w:r w:rsidR="002B50B9">
              <w:rPr>
                <w:noProof/>
                <w:webHidden/>
              </w:rPr>
              <w:t>9</w:t>
            </w:r>
            <w:r w:rsidR="002B50B9">
              <w:rPr>
                <w:noProof/>
                <w:webHidden/>
              </w:rPr>
              <w:fldChar w:fldCharType="end"/>
            </w:r>
          </w:hyperlink>
        </w:p>
        <w:p w14:paraId="4FC24D29" w14:textId="5F38F3B2" w:rsidR="002B50B9" w:rsidRDefault="002418B9">
          <w:pPr>
            <w:pStyle w:val="TOC2"/>
            <w:tabs>
              <w:tab w:val="left" w:pos="880"/>
              <w:tab w:val="right" w:leader="dot" w:pos="10456"/>
            </w:tabs>
            <w:rPr>
              <w:rFonts w:eastAsiaTheme="minorEastAsia"/>
              <w:noProof/>
              <w:lang w:val="en-IE" w:eastAsia="en-IE"/>
            </w:rPr>
          </w:pPr>
          <w:hyperlink w:anchor="_Toc64964759" w:history="1">
            <w:r w:rsidR="002B50B9" w:rsidRPr="00FD421F">
              <w:rPr>
                <w:rStyle w:val="Hyperlink"/>
                <w:rFonts w:cstheme="minorHAnsi"/>
                <w:noProof/>
              </w:rPr>
              <w:t>6.8</w:t>
            </w:r>
            <w:r w:rsidR="002B50B9">
              <w:rPr>
                <w:rFonts w:eastAsiaTheme="minorEastAsia"/>
                <w:noProof/>
                <w:lang w:val="en-IE" w:eastAsia="en-IE"/>
              </w:rPr>
              <w:tab/>
            </w:r>
            <w:r w:rsidR="002B50B9" w:rsidRPr="00FD421F">
              <w:rPr>
                <w:rStyle w:val="Hyperlink"/>
                <w:rFonts w:cstheme="minorHAnsi"/>
                <w:noProof/>
              </w:rPr>
              <w:t>Visibility and Sightlines</w:t>
            </w:r>
            <w:r w:rsidR="002B50B9">
              <w:rPr>
                <w:noProof/>
                <w:webHidden/>
              </w:rPr>
              <w:tab/>
            </w:r>
            <w:r w:rsidR="002B50B9">
              <w:rPr>
                <w:noProof/>
                <w:webHidden/>
              </w:rPr>
              <w:fldChar w:fldCharType="begin"/>
            </w:r>
            <w:r w:rsidR="002B50B9">
              <w:rPr>
                <w:noProof/>
                <w:webHidden/>
              </w:rPr>
              <w:instrText xml:space="preserve"> PAGEREF _Toc64964759 \h </w:instrText>
            </w:r>
            <w:r w:rsidR="002B50B9">
              <w:rPr>
                <w:noProof/>
                <w:webHidden/>
              </w:rPr>
            </w:r>
            <w:r w:rsidR="002B50B9">
              <w:rPr>
                <w:noProof/>
                <w:webHidden/>
              </w:rPr>
              <w:fldChar w:fldCharType="separate"/>
            </w:r>
            <w:r w:rsidR="002B50B9">
              <w:rPr>
                <w:noProof/>
                <w:webHidden/>
              </w:rPr>
              <w:t>9</w:t>
            </w:r>
            <w:r w:rsidR="002B50B9">
              <w:rPr>
                <w:noProof/>
                <w:webHidden/>
              </w:rPr>
              <w:fldChar w:fldCharType="end"/>
            </w:r>
          </w:hyperlink>
        </w:p>
        <w:p w14:paraId="6C16F4CF" w14:textId="0F6D4F09" w:rsidR="002B50B9" w:rsidRDefault="002418B9">
          <w:pPr>
            <w:pStyle w:val="TOC2"/>
            <w:tabs>
              <w:tab w:val="left" w:pos="880"/>
              <w:tab w:val="right" w:leader="dot" w:pos="10456"/>
            </w:tabs>
            <w:rPr>
              <w:rFonts w:eastAsiaTheme="minorEastAsia"/>
              <w:noProof/>
              <w:lang w:val="en-IE" w:eastAsia="en-IE"/>
            </w:rPr>
          </w:pPr>
          <w:hyperlink w:anchor="_Toc64964760" w:history="1">
            <w:r w:rsidR="002B50B9" w:rsidRPr="00FD421F">
              <w:rPr>
                <w:rStyle w:val="Hyperlink"/>
                <w:rFonts w:cstheme="minorHAnsi"/>
                <w:noProof/>
              </w:rPr>
              <w:t>6.9</w:t>
            </w:r>
            <w:r w:rsidR="002B50B9">
              <w:rPr>
                <w:rFonts w:eastAsiaTheme="minorEastAsia"/>
                <w:noProof/>
                <w:lang w:val="en-IE" w:eastAsia="en-IE"/>
              </w:rPr>
              <w:tab/>
            </w:r>
            <w:r w:rsidR="002B50B9" w:rsidRPr="00FD421F">
              <w:rPr>
                <w:rStyle w:val="Hyperlink"/>
                <w:rFonts w:cstheme="minorHAnsi"/>
                <w:noProof/>
              </w:rPr>
              <w:t>Drainage</w:t>
            </w:r>
            <w:r w:rsidR="002B50B9">
              <w:rPr>
                <w:noProof/>
                <w:webHidden/>
              </w:rPr>
              <w:tab/>
            </w:r>
            <w:r w:rsidR="002B50B9">
              <w:rPr>
                <w:noProof/>
                <w:webHidden/>
              </w:rPr>
              <w:fldChar w:fldCharType="begin"/>
            </w:r>
            <w:r w:rsidR="002B50B9">
              <w:rPr>
                <w:noProof/>
                <w:webHidden/>
              </w:rPr>
              <w:instrText xml:space="preserve"> PAGEREF _Toc64964760 \h </w:instrText>
            </w:r>
            <w:r w:rsidR="002B50B9">
              <w:rPr>
                <w:noProof/>
                <w:webHidden/>
              </w:rPr>
            </w:r>
            <w:r w:rsidR="002B50B9">
              <w:rPr>
                <w:noProof/>
                <w:webHidden/>
              </w:rPr>
              <w:fldChar w:fldCharType="separate"/>
            </w:r>
            <w:r w:rsidR="002B50B9">
              <w:rPr>
                <w:noProof/>
                <w:webHidden/>
              </w:rPr>
              <w:t>9</w:t>
            </w:r>
            <w:r w:rsidR="002B50B9">
              <w:rPr>
                <w:noProof/>
                <w:webHidden/>
              </w:rPr>
              <w:fldChar w:fldCharType="end"/>
            </w:r>
          </w:hyperlink>
        </w:p>
        <w:p w14:paraId="47BA9E03" w14:textId="302D9337" w:rsidR="002B50B9" w:rsidRDefault="002418B9">
          <w:pPr>
            <w:pStyle w:val="TOC2"/>
            <w:tabs>
              <w:tab w:val="left" w:pos="880"/>
              <w:tab w:val="right" w:leader="dot" w:pos="10456"/>
            </w:tabs>
            <w:rPr>
              <w:rFonts w:eastAsiaTheme="minorEastAsia"/>
              <w:noProof/>
              <w:lang w:val="en-IE" w:eastAsia="en-IE"/>
            </w:rPr>
          </w:pPr>
          <w:hyperlink w:anchor="_Toc64964761" w:history="1">
            <w:r w:rsidR="002B50B9" w:rsidRPr="00FD421F">
              <w:rPr>
                <w:rStyle w:val="Hyperlink"/>
                <w:rFonts w:cstheme="minorHAnsi"/>
                <w:noProof/>
              </w:rPr>
              <w:t>6.10</w:t>
            </w:r>
            <w:r w:rsidR="002B50B9">
              <w:rPr>
                <w:rFonts w:eastAsiaTheme="minorEastAsia"/>
                <w:noProof/>
                <w:lang w:val="en-IE" w:eastAsia="en-IE"/>
              </w:rPr>
              <w:tab/>
            </w:r>
            <w:r w:rsidR="002B50B9" w:rsidRPr="00FD421F">
              <w:rPr>
                <w:rStyle w:val="Hyperlink"/>
                <w:rFonts w:cstheme="minorHAnsi"/>
                <w:noProof/>
              </w:rPr>
              <w:t>Pavement</w:t>
            </w:r>
            <w:r w:rsidR="002B50B9">
              <w:rPr>
                <w:noProof/>
                <w:webHidden/>
              </w:rPr>
              <w:tab/>
            </w:r>
            <w:r w:rsidR="002B50B9">
              <w:rPr>
                <w:noProof/>
                <w:webHidden/>
              </w:rPr>
              <w:fldChar w:fldCharType="begin"/>
            </w:r>
            <w:r w:rsidR="002B50B9">
              <w:rPr>
                <w:noProof/>
                <w:webHidden/>
              </w:rPr>
              <w:instrText xml:space="preserve"> PAGEREF _Toc64964761 \h </w:instrText>
            </w:r>
            <w:r w:rsidR="002B50B9">
              <w:rPr>
                <w:noProof/>
                <w:webHidden/>
              </w:rPr>
            </w:r>
            <w:r w:rsidR="002B50B9">
              <w:rPr>
                <w:noProof/>
                <w:webHidden/>
              </w:rPr>
              <w:fldChar w:fldCharType="separate"/>
            </w:r>
            <w:r w:rsidR="002B50B9">
              <w:rPr>
                <w:noProof/>
                <w:webHidden/>
              </w:rPr>
              <w:t>9</w:t>
            </w:r>
            <w:r w:rsidR="002B50B9">
              <w:rPr>
                <w:noProof/>
                <w:webHidden/>
              </w:rPr>
              <w:fldChar w:fldCharType="end"/>
            </w:r>
          </w:hyperlink>
        </w:p>
        <w:p w14:paraId="5D4CB9D2" w14:textId="4C83691A" w:rsidR="002B50B9" w:rsidRDefault="002418B9">
          <w:pPr>
            <w:pStyle w:val="TOC2"/>
            <w:tabs>
              <w:tab w:val="left" w:pos="880"/>
              <w:tab w:val="right" w:leader="dot" w:pos="10456"/>
            </w:tabs>
            <w:rPr>
              <w:rFonts w:eastAsiaTheme="minorEastAsia"/>
              <w:noProof/>
              <w:lang w:val="en-IE" w:eastAsia="en-IE"/>
            </w:rPr>
          </w:pPr>
          <w:hyperlink w:anchor="_Toc64964762" w:history="1">
            <w:r w:rsidR="002B50B9" w:rsidRPr="00FD421F">
              <w:rPr>
                <w:rStyle w:val="Hyperlink"/>
                <w:rFonts w:cstheme="minorHAnsi"/>
                <w:noProof/>
              </w:rPr>
              <w:t>6.11</w:t>
            </w:r>
            <w:r w:rsidR="002B50B9">
              <w:rPr>
                <w:rFonts w:eastAsiaTheme="minorEastAsia"/>
                <w:noProof/>
                <w:lang w:val="en-IE" w:eastAsia="en-IE"/>
              </w:rPr>
              <w:tab/>
            </w:r>
            <w:r w:rsidR="002B50B9" w:rsidRPr="00FD421F">
              <w:rPr>
                <w:rStyle w:val="Hyperlink"/>
                <w:rFonts w:cstheme="minorHAnsi"/>
                <w:noProof/>
              </w:rPr>
              <w:t>Safety Barrier Risk Assessment and Provision</w:t>
            </w:r>
            <w:r w:rsidR="002B50B9">
              <w:rPr>
                <w:noProof/>
                <w:webHidden/>
              </w:rPr>
              <w:tab/>
            </w:r>
            <w:r w:rsidR="002B50B9">
              <w:rPr>
                <w:noProof/>
                <w:webHidden/>
              </w:rPr>
              <w:fldChar w:fldCharType="begin"/>
            </w:r>
            <w:r w:rsidR="002B50B9">
              <w:rPr>
                <w:noProof/>
                <w:webHidden/>
              </w:rPr>
              <w:instrText xml:space="preserve"> PAGEREF _Toc64964762 \h </w:instrText>
            </w:r>
            <w:r w:rsidR="002B50B9">
              <w:rPr>
                <w:noProof/>
                <w:webHidden/>
              </w:rPr>
            </w:r>
            <w:r w:rsidR="002B50B9">
              <w:rPr>
                <w:noProof/>
                <w:webHidden/>
              </w:rPr>
              <w:fldChar w:fldCharType="separate"/>
            </w:r>
            <w:r w:rsidR="002B50B9">
              <w:rPr>
                <w:noProof/>
                <w:webHidden/>
              </w:rPr>
              <w:t>10</w:t>
            </w:r>
            <w:r w:rsidR="002B50B9">
              <w:rPr>
                <w:noProof/>
                <w:webHidden/>
              </w:rPr>
              <w:fldChar w:fldCharType="end"/>
            </w:r>
          </w:hyperlink>
        </w:p>
        <w:p w14:paraId="63819A3C" w14:textId="4561C83F" w:rsidR="002B50B9" w:rsidRDefault="002418B9">
          <w:pPr>
            <w:pStyle w:val="TOC2"/>
            <w:tabs>
              <w:tab w:val="left" w:pos="880"/>
              <w:tab w:val="right" w:leader="dot" w:pos="10456"/>
            </w:tabs>
            <w:rPr>
              <w:rFonts w:eastAsiaTheme="minorEastAsia"/>
              <w:noProof/>
              <w:lang w:val="en-IE" w:eastAsia="en-IE"/>
            </w:rPr>
          </w:pPr>
          <w:hyperlink w:anchor="_Toc64964763" w:history="1">
            <w:r w:rsidR="002B50B9" w:rsidRPr="00FD421F">
              <w:rPr>
                <w:rStyle w:val="Hyperlink"/>
                <w:rFonts w:cstheme="minorHAnsi"/>
                <w:noProof/>
              </w:rPr>
              <w:t>6.12</w:t>
            </w:r>
            <w:r w:rsidR="002B50B9">
              <w:rPr>
                <w:rFonts w:eastAsiaTheme="minorEastAsia"/>
                <w:noProof/>
                <w:lang w:val="en-IE" w:eastAsia="en-IE"/>
              </w:rPr>
              <w:tab/>
            </w:r>
            <w:r w:rsidR="002B50B9" w:rsidRPr="00FD421F">
              <w:rPr>
                <w:rStyle w:val="Hyperlink"/>
                <w:rFonts w:cstheme="minorHAnsi"/>
                <w:noProof/>
              </w:rPr>
              <w:t>Traffic Signs and Road Markings</w:t>
            </w:r>
            <w:r w:rsidR="002B50B9">
              <w:rPr>
                <w:noProof/>
                <w:webHidden/>
              </w:rPr>
              <w:tab/>
            </w:r>
            <w:r w:rsidR="002B50B9">
              <w:rPr>
                <w:noProof/>
                <w:webHidden/>
              </w:rPr>
              <w:fldChar w:fldCharType="begin"/>
            </w:r>
            <w:r w:rsidR="002B50B9">
              <w:rPr>
                <w:noProof/>
                <w:webHidden/>
              </w:rPr>
              <w:instrText xml:space="preserve"> PAGEREF _Toc64964763 \h </w:instrText>
            </w:r>
            <w:r w:rsidR="002B50B9">
              <w:rPr>
                <w:noProof/>
                <w:webHidden/>
              </w:rPr>
            </w:r>
            <w:r w:rsidR="002B50B9">
              <w:rPr>
                <w:noProof/>
                <w:webHidden/>
              </w:rPr>
              <w:fldChar w:fldCharType="separate"/>
            </w:r>
            <w:r w:rsidR="002B50B9">
              <w:rPr>
                <w:noProof/>
                <w:webHidden/>
              </w:rPr>
              <w:t>10</w:t>
            </w:r>
            <w:r w:rsidR="002B50B9">
              <w:rPr>
                <w:noProof/>
                <w:webHidden/>
              </w:rPr>
              <w:fldChar w:fldCharType="end"/>
            </w:r>
          </w:hyperlink>
        </w:p>
        <w:p w14:paraId="7E06CDAE" w14:textId="5C318832" w:rsidR="002B50B9" w:rsidRDefault="002418B9">
          <w:pPr>
            <w:pStyle w:val="TOC2"/>
            <w:tabs>
              <w:tab w:val="left" w:pos="880"/>
              <w:tab w:val="right" w:leader="dot" w:pos="10456"/>
            </w:tabs>
            <w:rPr>
              <w:rFonts w:eastAsiaTheme="minorEastAsia"/>
              <w:noProof/>
              <w:lang w:val="en-IE" w:eastAsia="en-IE"/>
            </w:rPr>
          </w:pPr>
          <w:hyperlink w:anchor="_Toc64964764" w:history="1">
            <w:r w:rsidR="002B50B9" w:rsidRPr="00FD421F">
              <w:rPr>
                <w:rStyle w:val="Hyperlink"/>
                <w:rFonts w:cstheme="minorHAnsi"/>
                <w:noProof/>
              </w:rPr>
              <w:t>6.13</w:t>
            </w:r>
            <w:r w:rsidR="002B50B9">
              <w:rPr>
                <w:rFonts w:eastAsiaTheme="minorEastAsia"/>
                <w:noProof/>
                <w:lang w:val="en-IE" w:eastAsia="en-IE"/>
              </w:rPr>
              <w:tab/>
            </w:r>
            <w:r w:rsidR="002B50B9" w:rsidRPr="00FD421F">
              <w:rPr>
                <w:rStyle w:val="Hyperlink"/>
                <w:rFonts w:cstheme="minorHAnsi"/>
                <w:noProof/>
              </w:rPr>
              <w:t>Accommodation Works</w:t>
            </w:r>
            <w:r w:rsidR="002B50B9">
              <w:rPr>
                <w:noProof/>
                <w:webHidden/>
              </w:rPr>
              <w:tab/>
            </w:r>
            <w:r w:rsidR="002B50B9">
              <w:rPr>
                <w:noProof/>
                <w:webHidden/>
              </w:rPr>
              <w:fldChar w:fldCharType="begin"/>
            </w:r>
            <w:r w:rsidR="002B50B9">
              <w:rPr>
                <w:noProof/>
                <w:webHidden/>
              </w:rPr>
              <w:instrText xml:space="preserve"> PAGEREF _Toc64964764 \h </w:instrText>
            </w:r>
            <w:r w:rsidR="002B50B9">
              <w:rPr>
                <w:noProof/>
                <w:webHidden/>
              </w:rPr>
            </w:r>
            <w:r w:rsidR="002B50B9">
              <w:rPr>
                <w:noProof/>
                <w:webHidden/>
              </w:rPr>
              <w:fldChar w:fldCharType="separate"/>
            </w:r>
            <w:r w:rsidR="002B50B9">
              <w:rPr>
                <w:noProof/>
                <w:webHidden/>
              </w:rPr>
              <w:t>10</w:t>
            </w:r>
            <w:r w:rsidR="002B50B9">
              <w:rPr>
                <w:noProof/>
                <w:webHidden/>
              </w:rPr>
              <w:fldChar w:fldCharType="end"/>
            </w:r>
          </w:hyperlink>
        </w:p>
        <w:p w14:paraId="660D7CE7" w14:textId="0FBDBD7E" w:rsidR="002B50B9" w:rsidRDefault="002418B9">
          <w:pPr>
            <w:pStyle w:val="TOC2"/>
            <w:tabs>
              <w:tab w:val="left" w:pos="880"/>
              <w:tab w:val="right" w:leader="dot" w:pos="10456"/>
            </w:tabs>
            <w:rPr>
              <w:rFonts w:eastAsiaTheme="minorEastAsia"/>
              <w:noProof/>
              <w:lang w:val="en-IE" w:eastAsia="en-IE"/>
            </w:rPr>
          </w:pPr>
          <w:hyperlink w:anchor="_Toc64964765" w:history="1">
            <w:r w:rsidR="002B50B9" w:rsidRPr="00FD421F">
              <w:rPr>
                <w:rStyle w:val="Hyperlink"/>
                <w:rFonts w:cstheme="minorHAnsi"/>
                <w:noProof/>
              </w:rPr>
              <w:t>6.14</w:t>
            </w:r>
            <w:r w:rsidR="002B50B9">
              <w:rPr>
                <w:rFonts w:eastAsiaTheme="minorEastAsia"/>
                <w:noProof/>
                <w:lang w:val="en-IE" w:eastAsia="en-IE"/>
              </w:rPr>
              <w:tab/>
            </w:r>
            <w:r w:rsidR="002B50B9" w:rsidRPr="00FD421F">
              <w:rPr>
                <w:rStyle w:val="Hyperlink"/>
                <w:rFonts w:cstheme="minorHAnsi"/>
                <w:noProof/>
              </w:rPr>
              <w:t>Lighting</w:t>
            </w:r>
            <w:r w:rsidR="002B50B9">
              <w:rPr>
                <w:noProof/>
                <w:webHidden/>
              </w:rPr>
              <w:tab/>
            </w:r>
            <w:r w:rsidR="002B50B9">
              <w:rPr>
                <w:noProof/>
                <w:webHidden/>
              </w:rPr>
              <w:fldChar w:fldCharType="begin"/>
            </w:r>
            <w:r w:rsidR="002B50B9">
              <w:rPr>
                <w:noProof/>
                <w:webHidden/>
              </w:rPr>
              <w:instrText xml:space="preserve"> PAGEREF _Toc64964765 \h </w:instrText>
            </w:r>
            <w:r w:rsidR="002B50B9">
              <w:rPr>
                <w:noProof/>
                <w:webHidden/>
              </w:rPr>
            </w:r>
            <w:r w:rsidR="002B50B9">
              <w:rPr>
                <w:noProof/>
                <w:webHidden/>
              </w:rPr>
              <w:fldChar w:fldCharType="separate"/>
            </w:r>
            <w:r w:rsidR="002B50B9">
              <w:rPr>
                <w:noProof/>
                <w:webHidden/>
              </w:rPr>
              <w:t>10</w:t>
            </w:r>
            <w:r w:rsidR="002B50B9">
              <w:rPr>
                <w:noProof/>
                <w:webHidden/>
              </w:rPr>
              <w:fldChar w:fldCharType="end"/>
            </w:r>
          </w:hyperlink>
        </w:p>
        <w:p w14:paraId="2E7D8AF4" w14:textId="7FEDE255" w:rsidR="002B50B9" w:rsidRDefault="002418B9">
          <w:pPr>
            <w:pStyle w:val="TOC2"/>
            <w:tabs>
              <w:tab w:val="left" w:pos="880"/>
              <w:tab w:val="right" w:leader="dot" w:pos="10456"/>
            </w:tabs>
            <w:rPr>
              <w:rFonts w:eastAsiaTheme="minorEastAsia"/>
              <w:noProof/>
              <w:lang w:val="en-IE" w:eastAsia="en-IE"/>
            </w:rPr>
          </w:pPr>
          <w:hyperlink w:anchor="_Toc64964766" w:history="1">
            <w:r w:rsidR="002B50B9" w:rsidRPr="00FD421F">
              <w:rPr>
                <w:rStyle w:val="Hyperlink"/>
                <w:rFonts w:cstheme="minorHAnsi"/>
                <w:noProof/>
              </w:rPr>
              <w:t>6.15</w:t>
            </w:r>
            <w:r w:rsidR="002B50B9">
              <w:rPr>
                <w:rFonts w:eastAsiaTheme="minorEastAsia"/>
                <w:noProof/>
                <w:lang w:val="en-IE" w:eastAsia="en-IE"/>
              </w:rPr>
              <w:tab/>
            </w:r>
            <w:r w:rsidR="002B50B9" w:rsidRPr="00FD421F">
              <w:rPr>
                <w:rStyle w:val="Hyperlink"/>
                <w:rFonts w:cstheme="minorHAnsi"/>
                <w:noProof/>
              </w:rPr>
              <w:t>Departures from Standard</w:t>
            </w:r>
            <w:r w:rsidR="002B50B9">
              <w:rPr>
                <w:noProof/>
                <w:webHidden/>
              </w:rPr>
              <w:tab/>
            </w:r>
            <w:r w:rsidR="002B50B9">
              <w:rPr>
                <w:noProof/>
                <w:webHidden/>
              </w:rPr>
              <w:fldChar w:fldCharType="begin"/>
            </w:r>
            <w:r w:rsidR="002B50B9">
              <w:rPr>
                <w:noProof/>
                <w:webHidden/>
              </w:rPr>
              <w:instrText xml:space="preserve"> PAGEREF _Toc64964766 \h </w:instrText>
            </w:r>
            <w:r w:rsidR="002B50B9">
              <w:rPr>
                <w:noProof/>
                <w:webHidden/>
              </w:rPr>
            </w:r>
            <w:r w:rsidR="002B50B9">
              <w:rPr>
                <w:noProof/>
                <w:webHidden/>
              </w:rPr>
              <w:fldChar w:fldCharType="separate"/>
            </w:r>
            <w:r w:rsidR="002B50B9">
              <w:rPr>
                <w:noProof/>
                <w:webHidden/>
              </w:rPr>
              <w:t>10</w:t>
            </w:r>
            <w:r w:rsidR="002B50B9">
              <w:rPr>
                <w:noProof/>
                <w:webHidden/>
              </w:rPr>
              <w:fldChar w:fldCharType="end"/>
            </w:r>
          </w:hyperlink>
        </w:p>
        <w:p w14:paraId="21486EBC" w14:textId="237821E3" w:rsidR="002B50B9" w:rsidRDefault="002418B9">
          <w:pPr>
            <w:pStyle w:val="TOC1"/>
            <w:tabs>
              <w:tab w:val="left" w:pos="440"/>
              <w:tab w:val="right" w:leader="dot" w:pos="10456"/>
            </w:tabs>
            <w:rPr>
              <w:rFonts w:eastAsiaTheme="minorEastAsia"/>
              <w:noProof/>
              <w:lang w:val="en-IE" w:eastAsia="en-IE"/>
            </w:rPr>
          </w:pPr>
          <w:hyperlink w:anchor="_Toc64964767" w:history="1">
            <w:r w:rsidR="002B50B9" w:rsidRPr="00FD421F">
              <w:rPr>
                <w:rStyle w:val="Hyperlink"/>
                <w:rFonts w:cstheme="minorHAnsi"/>
                <w:noProof/>
              </w:rPr>
              <w:t>7</w:t>
            </w:r>
            <w:r w:rsidR="002B50B9">
              <w:rPr>
                <w:rFonts w:eastAsiaTheme="minorEastAsia"/>
                <w:noProof/>
                <w:lang w:val="en-IE" w:eastAsia="en-IE"/>
              </w:rPr>
              <w:tab/>
            </w:r>
            <w:r w:rsidR="002B50B9" w:rsidRPr="00FD421F">
              <w:rPr>
                <w:rStyle w:val="Hyperlink"/>
                <w:rFonts w:cstheme="minorHAnsi"/>
                <w:noProof/>
              </w:rPr>
              <w:t>Road Safety Audit</w:t>
            </w:r>
            <w:r w:rsidR="002B50B9">
              <w:rPr>
                <w:noProof/>
                <w:webHidden/>
              </w:rPr>
              <w:tab/>
            </w:r>
            <w:r w:rsidR="002B50B9">
              <w:rPr>
                <w:noProof/>
                <w:webHidden/>
              </w:rPr>
              <w:fldChar w:fldCharType="begin"/>
            </w:r>
            <w:r w:rsidR="002B50B9">
              <w:rPr>
                <w:noProof/>
                <w:webHidden/>
              </w:rPr>
              <w:instrText xml:space="preserve"> PAGEREF _Toc64964767 \h </w:instrText>
            </w:r>
            <w:r w:rsidR="002B50B9">
              <w:rPr>
                <w:noProof/>
                <w:webHidden/>
              </w:rPr>
            </w:r>
            <w:r w:rsidR="002B50B9">
              <w:rPr>
                <w:noProof/>
                <w:webHidden/>
              </w:rPr>
              <w:fldChar w:fldCharType="separate"/>
            </w:r>
            <w:r w:rsidR="002B50B9">
              <w:rPr>
                <w:noProof/>
                <w:webHidden/>
              </w:rPr>
              <w:t>10</w:t>
            </w:r>
            <w:r w:rsidR="002B50B9">
              <w:rPr>
                <w:noProof/>
                <w:webHidden/>
              </w:rPr>
              <w:fldChar w:fldCharType="end"/>
            </w:r>
          </w:hyperlink>
        </w:p>
        <w:p w14:paraId="72CCEFB2" w14:textId="03B98D09" w:rsidR="002B50B9" w:rsidRDefault="002418B9">
          <w:pPr>
            <w:pStyle w:val="TOC1"/>
            <w:tabs>
              <w:tab w:val="left" w:pos="440"/>
              <w:tab w:val="right" w:leader="dot" w:pos="10456"/>
            </w:tabs>
            <w:rPr>
              <w:rFonts w:eastAsiaTheme="minorEastAsia"/>
              <w:noProof/>
              <w:lang w:val="en-IE" w:eastAsia="en-IE"/>
            </w:rPr>
          </w:pPr>
          <w:hyperlink w:anchor="_Toc64964768" w:history="1">
            <w:r w:rsidR="002B50B9" w:rsidRPr="00FD421F">
              <w:rPr>
                <w:rStyle w:val="Hyperlink"/>
                <w:rFonts w:cstheme="minorHAnsi"/>
                <w:noProof/>
              </w:rPr>
              <w:t>8</w:t>
            </w:r>
            <w:r w:rsidR="002B50B9">
              <w:rPr>
                <w:rFonts w:eastAsiaTheme="minorEastAsia"/>
                <w:noProof/>
                <w:lang w:val="en-IE" w:eastAsia="en-IE"/>
              </w:rPr>
              <w:tab/>
            </w:r>
            <w:r w:rsidR="002B50B9" w:rsidRPr="00FD421F">
              <w:rPr>
                <w:rStyle w:val="Hyperlink"/>
                <w:rFonts w:cstheme="minorHAnsi"/>
                <w:noProof/>
              </w:rPr>
              <w:t>Total Scheme Budget</w:t>
            </w:r>
            <w:r w:rsidR="002B50B9">
              <w:rPr>
                <w:noProof/>
                <w:webHidden/>
              </w:rPr>
              <w:tab/>
            </w:r>
            <w:r w:rsidR="002B50B9">
              <w:rPr>
                <w:noProof/>
                <w:webHidden/>
              </w:rPr>
              <w:fldChar w:fldCharType="begin"/>
            </w:r>
            <w:r w:rsidR="002B50B9">
              <w:rPr>
                <w:noProof/>
                <w:webHidden/>
              </w:rPr>
              <w:instrText xml:space="preserve"> PAGEREF _Toc64964768 \h </w:instrText>
            </w:r>
            <w:r w:rsidR="002B50B9">
              <w:rPr>
                <w:noProof/>
                <w:webHidden/>
              </w:rPr>
            </w:r>
            <w:r w:rsidR="002B50B9">
              <w:rPr>
                <w:noProof/>
                <w:webHidden/>
              </w:rPr>
              <w:fldChar w:fldCharType="separate"/>
            </w:r>
            <w:r w:rsidR="002B50B9">
              <w:rPr>
                <w:noProof/>
                <w:webHidden/>
              </w:rPr>
              <w:t>10</w:t>
            </w:r>
            <w:r w:rsidR="002B50B9">
              <w:rPr>
                <w:noProof/>
                <w:webHidden/>
              </w:rPr>
              <w:fldChar w:fldCharType="end"/>
            </w:r>
          </w:hyperlink>
        </w:p>
        <w:p w14:paraId="3B1471DB" w14:textId="23225CC9" w:rsidR="002B50B9" w:rsidRDefault="002418B9">
          <w:pPr>
            <w:pStyle w:val="TOC1"/>
            <w:tabs>
              <w:tab w:val="left" w:pos="440"/>
              <w:tab w:val="right" w:leader="dot" w:pos="10456"/>
            </w:tabs>
            <w:rPr>
              <w:rFonts w:eastAsiaTheme="minorEastAsia"/>
              <w:noProof/>
              <w:lang w:val="en-IE" w:eastAsia="en-IE"/>
            </w:rPr>
          </w:pPr>
          <w:hyperlink w:anchor="_Toc64964769" w:history="1">
            <w:r w:rsidR="002B50B9" w:rsidRPr="00FD421F">
              <w:rPr>
                <w:rStyle w:val="Hyperlink"/>
                <w:rFonts w:cstheme="minorHAnsi"/>
                <w:noProof/>
              </w:rPr>
              <w:t>9</w:t>
            </w:r>
            <w:r w:rsidR="002B50B9">
              <w:rPr>
                <w:rFonts w:eastAsiaTheme="minorEastAsia"/>
                <w:noProof/>
                <w:lang w:val="en-IE" w:eastAsia="en-IE"/>
              </w:rPr>
              <w:tab/>
            </w:r>
            <w:r w:rsidR="002B50B9" w:rsidRPr="00FD421F">
              <w:rPr>
                <w:rStyle w:val="Hyperlink"/>
                <w:rFonts w:cstheme="minorHAnsi"/>
                <w:noProof/>
              </w:rPr>
              <w:t>Project Appraisal Balance Sheet</w:t>
            </w:r>
            <w:r w:rsidR="002B50B9">
              <w:rPr>
                <w:noProof/>
                <w:webHidden/>
              </w:rPr>
              <w:tab/>
            </w:r>
            <w:r w:rsidR="002B50B9">
              <w:rPr>
                <w:noProof/>
                <w:webHidden/>
              </w:rPr>
              <w:fldChar w:fldCharType="begin"/>
            </w:r>
            <w:r w:rsidR="002B50B9">
              <w:rPr>
                <w:noProof/>
                <w:webHidden/>
              </w:rPr>
              <w:instrText xml:space="preserve"> PAGEREF _Toc64964769 \h </w:instrText>
            </w:r>
            <w:r w:rsidR="002B50B9">
              <w:rPr>
                <w:noProof/>
                <w:webHidden/>
              </w:rPr>
            </w:r>
            <w:r w:rsidR="002B50B9">
              <w:rPr>
                <w:noProof/>
                <w:webHidden/>
              </w:rPr>
              <w:fldChar w:fldCharType="separate"/>
            </w:r>
            <w:r w:rsidR="002B50B9">
              <w:rPr>
                <w:noProof/>
                <w:webHidden/>
              </w:rPr>
              <w:t>11</w:t>
            </w:r>
            <w:r w:rsidR="002B50B9">
              <w:rPr>
                <w:noProof/>
                <w:webHidden/>
              </w:rPr>
              <w:fldChar w:fldCharType="end"/>
            </w:r>
          </w:hyperlink>
        </w:p>
        <w:p w14:paraId="1A60B182" w14:textId="650CC06D" w:rsidR="002B50B9" w:rsidRDefault="002418B9">
          <w:pPr>
            <w:pStyle w:val="TOC1"/>
            <w:tabs>
              <w:tab w:val="right" w:leader="dot" w:pos="10456"/>
            </w:tabs>
            <w:rPr>
              <w:rFonts w:eastAsiaTheme="minorEastAsia"/>
              <w:noProof/>
              <w:lang w:val="en-IE" w:eastAsia="en-IE"/>
            </w:rPr>
          </w:pPr>
          <w:hyperlink w:anchor="_Toc64964770" w:history="1">
            <w:r w:rsidR="002B50B9" w:rsidRPr="00FD421F">
              <w:rPr>
                <w:rStyle w:val="Hyperlink"/>
                <w:rFonts w:cstheme="minorHAnsi"/>
                <w:noProof/>
              </w:rPr>
              <w:t>Appendix A – Design Drawings</w:t>
            </w:r>
            <w:r w:rsidR="002B50B9">
              <w:rPr>
                <w:noProof/>
                <w:webHidden/>
              </w:rPr>
              <w:tab/>
            </w:r>
            <w:r w:rsidR="002B50B9">
              <w:rPr>
                <w:noProof/>
                <w:webHidden/>
              </w:rPr>
              <w:fldChar w:fldCharType="begin"/>
            </w:r>
            <w:r w:rsidR="002B50B9">
              <w:rPr>
                <w:noProof/>
                <w:webHidden/>
              </w:rPr>
              <w:instrText xml:space="preserve"> PAGEREF _Toc64964770 \h </w:instrText>
            </w:r>
            <w:r w:rsidR="002B50B9">
              <w:rPr>
                <w:noProof/>
                <w:webHidden/>
              </w:rPr>
            </w:r>
            <w:r w:rsidR="002B50B9">
              <w:rPr>
                <w:noProof/>
                <w:webHidden/>
              </w:rPr>
              <w:fldChar w:fldCharType="separate"/>
            </w:r>
            <w:r w:rsidR="002B50B9">
              <w:rPr>
                <w:noProof/>
                <w:webHidden/>
              </w:rPr>
              <w:t>i</w:t>
            </w:r>
            <w:r w:rsidR="002B50B9">
              <w:rPr>
                <w:noProof/>
                <w:webHidden/>
              </w:rPr>
              <w:fldChar w:fldCharType="end"/>
            </w:r>
          </w:hyperlink>
        </w:p>
        <w:p w14:paraId="0A867EA1" w14:textId="12823070" w:rsidR="002B50B9" w:rsidRDefault="002418B9">
          <w:pPr>
            <w:pStyle w:val="TOC1"/>
            <w:tabs>
              <w:tab w:val="right" w:leader="dot" w:pos="10456"/>
            </w:tabs>
            <w:rPr>
              <w:rFonts w:eastAsiaTheme="minorEastAsia"/>
              <w:noProof/>
              <w:lang w:val="en-IE" w:eastAsia="en-IE"/>
            </w:rPr>
          </w:pPr>
          <w:hyperlink w:anchor="_Toc64964771" w:history="1">
            <w:r w:rsidR="002B50B9" w:rsidRPr="00FD421F">
              <w:rPr>
                <w:rStyle w:val="Hyperlink"/>
                <w:rFonts w:cstheme="minorHAnsi"/>
                <w:noProof/>
              </w:rPr>
              <w:t>Appendix B –Road Safety Audit</w:t>
            </w:r>
            <w:r w:rsidR="002B50B9">
              <w:rPr>
                <w:noProof/>
                <w:webHidden/>
              </w:rPr>
              <w:tab/>
            </w:r>
            <w:r w:rsidR="002B50B9">
              <w:rPr>
                <w:noProof/>
                <w:webHidden/>
              </w:rPr>
              <w:fldChar w:fldCharType="begin"/>
            </w:r>
            <w:r w:rsidR="002B50B9">
              <w:rPr>
                <w:noProof/>
                <w:webHidden/>
              </w:rPr>
              <w:instrText xml:space="preserve"> PAGEREF _Toc64964771 \h </w:instrText>
            </w:r>
            <w:r w:rsidR="002B50B9">
              <w:rPr>
                <w:noProof/>
                <w:webHidden/>
              </w:rPr>
            </w:r>
            <w:r w:rsidR="002B50B9">
              <w:rPr>
                <w:noProof/>
                <w:webHidden/>
              </w:rPr>
              <w:fldChar w:fldCharType="separate"/>
            </w:r>
            <w:r w:rsidR="002B50B9">
              <w:rPr>
                <w:noProof/>
                <w:webHidden/>
              </w:rPr>
              <w:t>ii</w:t>
            </w:r>
            <w:r w:rsidR="002B50B9">
              <w:rPr>
                <w:noProof/>
                <w:webHidden/>
              </w:rPr>
              <w:fldChar w:fldCharType="end"/>
            </w:r>
          </w:hyperlink>
        </w:p>
        <w:p w14:paraId="64B49504" w14:textId="49ECCAF8" w:rsidR="002B50B9" w:rsidRDefault="002418B9">
          <w:pPr>
            <w:pStyle w:val="TOC1"/>
            <w:tabs>
              <w:tab w:val="right" w:leader="dot" w:pos="10456"/>
            </w:tabs>
            <w:rPr>
              <w:rFonts w:eastAsiaTheme="minorEastAsia"/>
              <w:noProof/>
              <w:lang w:val="en-IE" w:eastAsia="en-IE"/>
            </w:rPr>
          </w:pPr>
          <w:hyperlink w:anchor="_Toc64964772" w:history="1">
            <w:r w:rsidR="002B50B9" w:rsidRPr="00FD421F">
              <w:rPr>
                <w:rStyle w:val="Hyperlink"/>
                <w:rFonts w:cstheme="minorHAnsi"/>
                <w:noProof/>
              </w:rPr>
              <w:t>Appendix C – Cost Estimate</w:t>
            </w:r>
            <w:r w:rsidR="002B50B9">
              <w:rPr>
                <w:noProof/>
                <w:webHidden/>
              </w:rPr>
              <w:tab/>
            </w:r>
            <w:r w:rsidR="002B50B9">
              <w:rPr>
                <w:noProof/>
                <w:webHidden/>
              </w:rPr>
              <w:fldChar w:fldCharType="begin"/>
            </w:r>
            <w:r w:rsidR="002B50B9">
              <w:rPr>
                <w:noProof/>
                <w:webHidden/>
              </w:rPr>
              <w:instrText xml:space="preserve"> PAGEREF _Toc64964772 \h </w:instrText>
            </w:r>
            <w:r w:rsidR="002B50B9">
              <w:rPr>
                <w:noProof/>
                <w:webHidden/>
              </w:rPr>
            </w:r>
            <w:r w:rsidR="002B50B9">
              <w:rPr>
                <w:noProof/>
                <w:webHidden/>
              </w:rPr>
              <w:fldChar w:fldCharType="separate"/>
            </w:r>
            <w:r w:rsidR="002B50B9">
              <w:rPr>
                <w:noProof/>
                <w:webHidden/>
              </w:rPr>
              <w:t>iii</w:t>
            </w:r>
            <w:r w:rsidR="002B50B9">
              <w:rPr>
                <w:noProof/>
                <w:webHidden/>
              </w:rPr>
              <w:fldChar w:fldCharType="end"/>
            </w:r>
          </w:hyperlink>
        </w:p>
        <w:p w14:paraId="7EC5B2EF" w14:textId="1F31FC9A" w:rsidR="002B50B9" w:rsidRDefault="002418B9">
          <w:pPr>
            <w:pStyle w:val="TOC1"/>
            <w:tabs>
              <w:tab w:val="right" w:leader="dot" w:pos="10456"/>
            </w:tabs>
            <w:rPr>
              <w:rFonts w:eastAsiaTheme="minorEastAsia"/>
              <w:noProof/>
              <w:lang w:val="en-IE" w:eastAsia="en-IE"/>
            </w:rPr>
          </w:pPr>
          <w:hyperlink w:anchor="_Toc64964773" w:history="1">
            <w:r w:rsidR="002B50B9" w:rsidRPr="00FD421F">
              <w:rPr>
                <w:rStyle w:val="Hyperlink"/>
                <w:rFonts w:cstheme="minorHAnsi"/>
                <w:noProof/>
              </w:rPr>
              <w:t>Appendix D – PABS</w:t>
            </w:r>
            <w:r w:rsidR="002B50B9">
              <w:rPr>
                <w:noProof/>
                <w:webHidden/>
              </w:rPr>
              <w:tab/>
            </w:r>
            <w:r w:rsidR="002B50B9">
              <w:rPr>
                <w:noProof/>
                <w:webHidden/>
              </w:rPr>
              <w:fldChar w:fldCharType="begin"/>
            </w:r>
            <w:r w:rsidR="002B50B9">
              <w:rPr>
                <w:noProof/>
                <w:webHidden/>
              </w:rPr>
              <w:instrText xml:space="preserve"> PAGEREF _Toc64964773 \h </w:instrText>
            </w:r>
            <w:r w:rsidR="002B50B9">
              <w:rPr>
                <w:noProof/>
                <w:webHidden/>
              </w:rPr>
            </w:r>
            <w:r w:rsidR="002B50B9">
              <w:rPr>
                <w:noProof/>
                <w:webHidden/>
              </w:rPr>
              <w:fldChar w:fldCharType="separate"/>
            </w:r>
            <w:r w:rsidR="002B50B9">
              <w:rPr>
                <w:noProof/>
                <w:webHidden/>
              </w:rPr>
              <w:t>v</w:t>
            </w:r>
            <w:r w:rsidR="002B50B9">
              <w:rPr>
                <w:noProof/>
                <w:webHidden/>
              </w:rPr>
              <w:fldChar w:fldCharType="end"/>
            </w:r>
          </w:hyperlink>
        </w:p>
        <w:p w14:paraId="016E7E07" w14:textId="3EABF28E" w:rsidR="002B50B9" w:rsidRDefault="002418B9">
          <w:pPr>
            <w:pStyle w:val="TOC1"/>
            <w:tabs>
              <w:tab w:val="right" w:leader="dot" w:pos="10456"/>
            </w:tabs>
            <w:rPr>
              <w:rFonts w:eastAsiaTheme="minorEastAsia"/>
              <w:noProof/>
              <w:lang w:val="en-IE" w:eastAsia="en-IE"/>
            </w:rPr>
          </w:pPr>
          <w:hyperlink w:anchor="_Toc64964774" w:history="1">
            <w:r w:rsidR="002B50B9" w:rsidRPr="00FD421F">
              <w:rPr>
                <w:rStyle w:val="Hyperlink"/>
                <w:rFonts w:cstheme="minorHAnsi"/>
                <w:noProof/>
              </w:rPr>
              <w:t>Appendix E - Departures from Standard</w:t>
            </w:r>
            <w:r w:rsidR="002B50B9">
              <w:rPr>
                <w:noProof/>
                <w:webHidden/>
              </w:rPr>
              <w:tab/>
            </w:r>
            <w:r w:rsidR="002B50B9">
              <w:rPr>
                <w:noProof/>
                <w:webHidden/>
              </w:rPr>
              <w:fldChar w:fldCharType="begin"/>
            </w:r>
            <w:r w:rsidR="002B50B9">
              <w:rPr>
                <w:noProof/>
                <w:webHidden/>
              </w:rPr>
              <w:instrText xml:space="preserve"> PAGEREF _Toc64964774 \h </w:instrText>
            </w:r>
            <w:r w:rsidR="002B50B9">
              <w:rPr>
                <w:noProof/>
                <w:webHidden/>
              </w:rPr>
            </w:r>
            <w:r w:rsidR="002B50B9">
              <w:rPr>
                <w:noProof/>
                <w:webHidden/>
              </w:rPr>
              <w:fldChar w:fldCharType="separate"/>
            </w:r>
            <w:r w:rsidR="002B50B9">
              <w:rPr>
                <w:noProof/>
                <w:webHidden/>
              </w:rPr>
              <w:t>vii</w:t>
            </w:r>
            <w:r w:rsidR="002B50B9">
              <w:rPr>
                <w:noProof/>
                <w:webHidden/>
              </w:rPr>
              <w:fldChar w:fldCharType="end"/>
            </w:r>
          </w:hyperlink>
        </w:p>
        <w:p w14:paraId="180D3D95" w14:textId="06E5881F" w:rsidR="00AD16F3" w:rsidRPr="000D4D56" w:rsidRDefault="00F24FEC">
          <w:pPr>
            <w:rPr>
              <w:rFonts w:cstheme="minorHAnsi"/>
            </w:rPr>
          </w:pPr>
          <w:r w:rsidRPr="000D4D56">
            <w:rPr>
              <w:rFonts w:cstheme="minorHAnsi"/>
            </w:rPr>
            <w:fldChar w:fldCharType="end"/>
          </w:r>
        </w:p>
      </w:sdtContent>
    </w:sdt>
    <w:p w14:paraId="4F004C07" w14:textId="77777777" w:rsidR="00AD16F3" w:rsidRPr="000D4D56" w:rsidRDefault="00AD16F3">
      <w:pPr>
        <w:rPr>
          <w:rFonts w:cstheme="minorHAnsi"/>
        </w:rPr>
      </w:pPr>
      <w:r w:rsidRPr="000D4D56">
        <w:rPr>
          <w:rFonts w:cstheme="minorHAnsi"/>
        </w:rPr>
        <w:br w:type="page"/>
      </w:r>
    </w:p>
    <w:p w14:paraId="59718CA5" w14:textId="77777777" w:rsidR="00B406C9" w:rsidRPr="000D4D56" w:rsidRDefault="0026423A" w:rsidP="00E65380">
      <w:pPr>
        <w:pStyle w:val="Heading1"/>
        <w:numPr>
          <w:ilvl w:val="0"/>
          <w:numId w:val="2"/>
        </w:numPr>
        <w:rPr>
          <w:rFonts w:asciiTheme="minorHAnsi" w:hAnsiTheme="minorHAnsi" w:cstheme="minorHAnsi"/>
        </w:rPr>
      </w:pPr>
      <w:bookmarkStart w:id="1" w:name="_Toc64964728"/>
      <w:r w:rsidRPr="000D4D56">
        <w:rPr>
          <w:rFonts w:asciiTheme="minorHAnsi" w:hAnsiTheme="minorHAnsi" w:cstheme="minorHAnsi"/>
        </w:rPr>
        <w:lastRenderedPageBreak/>
        <w:t>Introduction</w:t>
      </w:r>
      <w:bookmarkEnd w:id="1"/>
    </w:p>
    <w:p w14:paraId="742D898E" w14:textId="11835F7D" w:rsidR="00895682" w:rsidRPr="00AF4553" w:rsidRDefault="0026423A" w:rsidP="0026423A">
      <w:pPr>
        <w:spacing w:after="0"/>
        <w:rPr>
          <w:rFonts w:cstheme="minorHAnsi"/>
        </w:rPr>
      </w:pPr>
      <w:r w:rsidRPr="00AF4553">
        <w:rPr>
          <w:rFonts w:cstheme="minorHAnsi"/>
          <w:highlight w:val="lightGray"/>
        </w:rPr>
        <w:t xml:space="preserve">[Insert a description of the scheme, the scheme objective </w:t>
      </w:r>
      <w:r w:rsidR="00895682" w:rsidRPr="00AF4553">
        <w:rPr>
          <w:rFonts w:cstheme="minorHAnsi"/>
          <w:highlight w:val="lightGray"/>
        </w:rPr>
        <w:t xml:space="preserve">and </w:t>
      </w:r>
      <w:r w:rsidR="009C0C12" w:rsidRPr="00AF4553">
        <w:rPr>
          <w:rFonts w:cstheme="minorHAnsi"/>
          <w:highlight w:val="lightGray"/>
        </w:rPr>
        <w:t>previous approvals</w:t>
      </w:r>
      <w:r w:rsidR="00F506CC" w:rsidRPr="00AF4553">
        <w:rPr>
          <w:rFonts w:cstheme="minorHAnsi"/>
          <w:highlight w:val="lightGray"/>
        </w:rPr>
        <w:t xml:space="preserve"> including Gateway 1 Approval</w:t>
      </w:r>
      <w:r w:rsidR="00895682" w:rsidRPr="00AF4553">
        <w:rPr>
          <w:rFonts w:cstheme="minorHAnsi"/>
          <w:highlight w:val="lightGray"/>
        </w:rPr>
        <w:t>]</w:t>
      </w:r>
    </w:p>
    <w:p w14:paraId="1202F0D8" w14:textId="41679883" w:rsidR="0026423A" w:rsidRPr="00AF4553" w:rsidRDefault="00C12189" w:rsidP="00AF4553">
      <w:pPr>
        <w:rPr>
          <w:rFonts w:cstheme="minorHAnsi"/>
        </w:rPr>
      </w:pPr>
      <w:r w:rsidRPr="00AF4553">
        <w:rPr>
          <w:rFonts w:cstheme="minorHAnsi"/>
        </w:rPr>
        <w:t>e</w:t>
      </w:r>
      <w:r w:rsidR="00895682" w:rsidRPr="00AF4553">
        <w:rPr>
          <w:rFonts w:cstheme="minorHAnsi"/>
        </w:rPr>
        <w:t xml:space="preserve">.g. </w:t>
      </w:r>
      <w:r w:rsidR="0026423A" w:rsidRPr="00AF4553">
        <w:rPr>
          <w:rFonts w:cstheme="minorHAnsi"/>
        </w:rPr>
        <w:t xml:space="preserve">The proposed scheme </w:t>
      </w:r>
      <w:r w:rsidR="00D43E97" w:rsidRPr="00AF4553">
        <w:rPr>
          <w:rFonts w:cstheme="minorHAnsi"/>
        </w:rPr>
        <w:t xml:space="preserve">consists of the provision of a right turning lane on the N99 </w:t>
      </w:r>
      <w:r w:rsidR="00D11238" w:rsidRPr="00AF4553">
        <w:rPr>
          <w:rFonts w:cstheme="minorHAnsi"/>
        </w:rPr>
        <w:t>at</w:t>
      </w:r>
      <w:r w:rsidR="00DD37B2" w:rsidRPr="00AF4553">
        <w:rPr>
          <w:rFonts w:cstheme="minorHAnsi"/>
        </w:rPr>
        <w:t xml:space="preserve"> the R99</w:t>
      </w:r>
      <w:r w:rsidR="00D11238" w:rsidRPr="00AF4553">
        <w:rPr>
          <w:rFonts w:cstheme="minorHAnsi"/>
        </w:rPr>
        <w:t xml:space="preserve">9 junction </w:t>
      </w:r>
      <w:r w:rsidR="00D43E97" w:rsidRPr="00AF4553">
        <w:rPr>
          <w:rFonts w:cstheme="minorHAnsi"/>
        </w:rPr>
        <w:t xml:space="preserve">to address a history of </w:t>
      </w:r>
      <w:r w:rsidR="009D05EE" w:rsidRPr="00AF4553">
        <w:rPr>
          <w:rFonts w:cstheme="minorHAnsi"/>
        </w:rPr>
        <w:t>rear</w:t>
      </w:r>
      <w:r w:rsidR="00B441D5" w:rsidRPr="00AF4553">
        <w:rPr>
          <w:rFonts w:cstheme="minorHAnsi"/>
        </w:rPr>
        <w:t>-</w:t>
      </w:r>
      <w:r w:rsidR="009D05EE" w:rsidRPr="00AF4553">
        <w:rPr>
          <w:rFonts w:cstheme="minorHAnsi"/>
        </w:rPr>
        <w:t xml:space="preserve">end collisions. The scheme was identified as a </w:t>
      </w:r>
      <w:r w:rsidR="003728B8" w:rsidRPr="00AF4553">
        <w:rPr>
          <w:rFonts w:cstheme="minorHAnsi"/>
        </w:rPr>
        <w:t xml:space="preserve">Type B RSIS scheme and received </w:t>
      </w:r>
      <w:r w:rsidR="00AB4FE8" w:rsidRPr="00AF4553">
        <w:rPr>
          <w:rFonts w:cstheme="minorHAnsi"/>
        </w:rPr>
        <w:t xml:space="preserve">Gateway </w:t>
      </w:r>
      <w:r w:rsidR="00E07199" w:rsidRPr="00AF4553">
        <w:rPr>
          <w:rFonts w:cstheme="minorHAnsi"/>
        </w:rPr>
        <w:t>A</w:t>
      </w:r>
      <w:r w:rsidR="00AB4FE8" w:rsidRPr="00AF4553">
        <w:rPr>
          <w:rFonts w:cstheme="minorHAnsi"/>
        </w:rPr>
        <w:t xml:space="preserve">pproval 1 </w:t>
      </w:r>
      <w:r w:rsidR="00E07199" w:rsidRPr="00AF4553">
        <w:rPr>
          <w:rFonts w:cstheme="minorHAnsi"/>
        </w:rPr>
        <w:t xml:space="preserve">in accordance with TII Publication GE-STY-01037 </w:t>
      </w:r>
      <w:r w:rsidR="00AB4FE8" w:rsidRPr="00AF4553">
        <w:rPr>
          <w:rFonts w:cstheme="minorHAnsi"/>
        </w:rPr>
        <w:t xml:space="preserve">in </w:t>
      </w:r>
      <w:r w:rsidR="009B7E01" w:rsidRPr="00AF4553">
        <w:rPr>
          <w:rFonts w:cstheme="minorHAnsi"/>
        </w:rPr>
        <w:t>January</w:t>
      </w:r>
      <w:r w:rsidR="00AB4FE8" w:rsidRPr="00AF4553">
        <w:rPr>
          <w:rFonts w:cstheme="minorHAnsi"/>
        </w:rPr>
        <w:t xml:space="preserve"> 2020. </w:t>
      </w:r>
      <w:r w:rsidR="0054111F" w:rsidRPr="00AF4553">
        <w:rPr>
          <w:rFonts w:cstheme="minorHAnsi"/>
        </w:rPr>
        <w:t xml:space="preserve">The preferred option in the </w:t>
      </w:r>
      <w:r w:rsidR="00D945EB" w:rsidRPr="00AF4553">
        <w:rPr>
          <w:rFonts w:cstheme="minorHAnsi"/>
        </w:rPr>
        <w:t>F</w:t>
      </w:r>
      <w:r w:rsidR="0054111F" w:rsidRPr="00AF4553">
        <w:rPr>
          <w:rFonts w:cstheme="minorHAnsi"/>
        </w:rPr>
        <w:t>easibility and Options report</w:t>
      </w:r>
      <w:r w:rsidR="00EE63C6" w:rsidRPr="00AF4553">
        <w:rPr>
          <w:rFonts w:cstheme="minorHAnsi"/>
        </w:rPr>
        <w:t xml:space="preserve"> (Report reference XXX)</w:t>
      </w:r>
      <w:r w:rsidR="0054111F" w:rsidRPr="00AF4553">
        <w:rPr>
          <w:rFonts w:cstheme="minorHAnsi"/>
        </w:rPr>
        <w:t xml:space="preserve"> has been </w:t>
      </w:r>
      <w:r w:rsidR="00FA4653" w:rsidRPr="00AF4553">
        <w:rPr>
          <w:rFonts w:cstheme="minorHAnsi"/>
        </w:rPr>
        <w:t xml:space="preserve">designed in accordance with </w:t>
      </w:r>
      <w:r w:rsidR="00604881" w:rsidRPr="00AF4553">
        <w:rPr>
          <w:rFonts w:cstheme="minorHAnsi"/>
        </w:rPr>
        <w:t xml:space="preserve">the relevant standards. </w:t>
      </w:r>
      <w:r w:rsidR="005750E9" w:rsidRPr="00AF4553">
        <w:rPr>
          <w:rFonts w:cstheme="minorHAnsi"/>
        </w:rPr>
        <w:t>This report has been prepared in accordance with DN-GEO-</w:t>
      </w:r>
      <w:r w:rsidR="00C34FAC" w:rsidRPr="00AF4553">
        <w:rPr>
          <w:rFonts w:cstheme="minorHAnsi"/>
        </w:rPr>
        <w:t>03030 and approval is sought to proceed to Phase 4</w:t>
      </w:r>
      <w:r w:rsidR="00EE63C6" w:rsidRPr="00AF4553">
        <w:rPr>
          <w:rFonts w:cstheme="minorHAnsi"/>
        </w:rPr>
        <w:t>,</w:t>
      </w:r>
      <w:r w:rsidR="00C34FAC" w:rsidRPr="00AF4553">
        <w:rPr>
          <w:rFonts w:cstheme="minorHAnsi"/>
        </w:rPr>
        <w:t xml:space="preserve"> Statutory </w:t>
      </w:r>
      <w:r w:rsidR="0089021D" w:rsidRPr="00AF4553">
        <w:rPr>
          <w:rFonts w:cstheme="minorHAnsi"/>
        </w:rPr>
        <w:t>P</w:t>
      </w:r>
      <w:r w:rsidR="00C34FAC" w:rsidRPr="00AF4553">
        <w:rPr>
          <w:rFonts w:cstheme="minorHAnsi"/>
        </w:rPr>
        <w:t>rocedures.</w:t>
      </w:r>
    </w:p>
    <w:p w14:paraId="5027966B" w14:textId="465DC040" w:rsidR="00A113F0" w:rsidRPr="00AF4553" w:rsidRDefault="00A113F0" w:rsidP="00AF4553">
      <w:pPr>
        <w:rPr>
          <w:rFonts w:cstheme="minorHAnsi"/>
        </w:rPr>
      </w:pPr>
      <w:r w:rsidRPr="00AF4553">
        <w:rPr>
          <w:rFonts w:cstheme="minorHAnsi"/>
        </w:rPr>
        <w:t>A site location map is provided below.</w:t>
      </w:r>
    </w:p>
    <w:p w14:paraId="15DE4372" w14:textId="77777777" w:rsidR="0026423A" w:rsidRPr="000D4D56" w:rsidRDefault="0026423A" w:rsidP="003615E8">
      <w:pPr>
        <w:rPr>
          <w:rFonts w:cstheme="minorHAnsi"/>
        </w:rPr>
      </w:pPr>
    </w:p>
    <w:p w14:paraId="0ACE3001" w14:textId="76B1AB1D" w:rsidR="0026423A" w:rsidRDefault="00895682" w:rsidP="003615E8">
      <w:pPr>
        <w:rPr>
          <w:rFonts w:cstheme="minorHAnsi"/>
        </w:rPr>
      </w:pPr>
      <w:r w:rsidRPr="000D4D56">
        <w:rPr>
          <w:rFonts w:cstheme="minorHAnsi"/>
        </w:rPr>
        <w:tab/>
      </w:r>
      <w:r w:rsidRPr="000D4D56">
        <w:rPr>
          <w:rFonts w:cstheme="minorHAnsi"/>
        </w:rPr>
        <w:tab/>
      </w:r>
      <w:r w:rsidRPr="000D4D56">
        <w:rPr>
          <w:rFonts w:cstheme="minorHAnsi"/>
        </w:rPr>
        <w:tab/>
      </w:r>
      <w:r w:rsidRPr="000D4D56">
        <w:rPr>
          <w:rFonts w:cstheme="minorHAnsi"/>
        </w:rPr>
        <w:tab/>
      </w:r>
      <w:r w:rsidRPr="000D4D56">
        <w:rPr>
          <w:rFonts w:cstheme="minorHAnsi"/>
        </w:rPr>
        <w:tab/>
      </w:r>
      <w:r w:rsidRPr="000D4D56">
        <w:rPr>
          <w:rFonts w:cstheme="minorHAnsi"/>
          <w:highlight w:val="lightGray"/>
        </w:rPr>
        <w:t>[INSERT LOCATION MAP]</w:t>
      </w:r>
    </w:p>
    <w:p w14:paraId="18FE7784" w14:textId="77777777" w:rsidR="00AF4553" w:rsidRPr="000D4D56" w:rsidRDefault="00AF4553" w:rsidP="003615E8">
      <w:pPr>
        <w:rPr>
          <w:rFonts w:cstheme="minorHAnsi"/>
        </w:rPr>
      </w:pPr>
    </w:p>
    <w:p w14:paraId="231443B2" w14:textId="247CD58A" w:rsidR="003615E8" w:rsidRPr="000D4D56" w:rsidRDefault="0026423A" w:rsidP="003615E8">
      <w:pPr>
        <w:pStyle w:val="Heading1"/>
        <w:rPr>
          <w:rFonts w:asciiTheme="minorHAnsi" w:hAnsiTheme="minorHAnsi" w:cstheme="minorHAnsi"/>
        </w:rPr>
      </w:pPr>
      <w:bookmarkStart w:id="2" w:name="_Toc64964729"/>
      <w:r w:rsidRPr="000D4D56">
        <w:rPr>
          <w:rFonts w:asciiTheme="minorHAnsi" w:hAnsiTheme="minorHAnsi" w:cstheme="minorHAnsi"/>
        </w:rPr>
        <w:t>Collision History</w:t>
      </w:r>
      <w:bookmarkEnd w:id="2"/>
    </w:p>
    <w:p w14:paraId="6418CC33" w14:textId="6BAC3C47" w:rsidR="00043F92" w:rsidRPr="000D4D56" w:rsidRDefault="00043F92" w:rsidP="00043F92">
      <w:pPr>
        <w:spacing w:after="0"/>
        <w:rPr>
          <w:rFonts w:cstheme="minorHAnsi"/>
          <w:sz w:val="24"/>
          <w:szCs w:val="24"/>
        </w:rPr>
      </w:pPr>
      <w:r w:rsidRPr="000D4D56">
        <w:rPr>
          <w:rFonts w:cstheme="minorHAnsi"/>
          <w:highlight w:val="lightGray"/>
        </w:rPr>
        <w:t xml:space="preserve">[Insert </w:t>
      </w:r>
      <w:r w:rsidR="00D731BB" w:rsidRPr="000D4D56">
        <w:rPr>
          <w:rFonts w:cstheme="minorHAnsi"/>
          <w:highlight w:val="lightGray"/>
        </w:rPr>
        <w:t xml:space="preserve">details of </w:t>
      </w:r>
      <w:r w:rsidRPr="000D4D56">
        <w:rPr>
          <w:rFonts w:cstheme="minorHAnsi"/>
          <w:highlight w:val="lightGray"/>
        </w:rPr>
        <w:t>an</w:t>
      </w:r>
      <w:r w:rsidR="00D731BB" w:rsidRPr="000D4D56">
        <w:rPr>
          <w:rFonts w:cstheme="minorHAnsi"/>
          <w:highlight w:val="lightGray"/>
        </w:rPr>
        <w:t>y</w:t>
      </w:r>
      <w:r w:rsidRPr="000D4D56">
        <w:rPr>
          <w:rFonts w:cstheme="minorHAnsi"/>
          <w:highlight w:val="lightGray"/>
        </w:rPr>
        <w:t xml:space="preserve"> additional </w:t>
      </w:r>
      <w:r w:rsidR="009E2ECD" w:rsidRPr="000D4D56">
        <w:rPr>
          <w:rFonts w:cstheme="minorHAnsi"/>
          <w:highlight w:val="lightGray"/>
        </w:rPr>
        <w:t>collision analy</w:t>
      </w:r>
      <w:r w:rsidR="00A4120A" w:rsidRPr="000D4D56">
        <w:rPr>
          <w:rFonts w:cstheme="minorHAnsi"/>
          <w:highlight w:val="lightGray"/>
        </w:rPr>
        <w:t>s</w:t>
      </w:r>
      <w:r w:rsidR="009E2ECD" w:rsidRPr="000D4D56">
        <w:rPr>
          <w:rFonts w:cstheme="minorHAnsi"/>
          <w:highlight w:val="lightGray"/>
        </w:rPr>
        <w:t>is carried out post</w:t>
      </w:r>
      <w:r w:rsidR="00D731BB" w:rsidRPr="000D4D56">
        <w:rPr>
          <w:rFonts w:cstheme="minorHAnsi"/>
          <w:highlight w:val="lightGray"/>
        </w:rPr>
        <w:t>-</w:t>
      </w:r>
      <w:r w:rsidR="009E2ECD" w:rsidRPr="000D4D56">
        <w:rPr>
          <w:rFonts w:cstheme="minorHAnsi"/>
          <w:highlight w:val="lightGray"/>
        </w:rPr>
        <w:t>production of the Feasibility and Options Report</w:t>
      </w:r>
      <w:r w:rsidR="00A565CA" w:rsidRPr="000D4D56">
        <w:rPr>
          <w:rFonts w:cstheme="minorHAnsi"/>
          <w:highlight w:val="lightGray"/>
        </w:rPr>
        <w:t>, if any</w:t>
      </w:r>
      <w:r w:rsidR="00A4120A" w:rsidRPr="000D4D56">
        <w:rPr>
          <w:rFonts w:cstheme="minorHAnsi"/>
          <w:highlight w:val="lightGray"/>
        </w:rPr>
        <w:t>]</w:t>
      </w:r>
    </w:p>
    <w:p w14:paraId="67E5A205" w14:textId="0EB65878" w:rsidR="000B4D2B" w:rsidRDefault="00720150" w:rsidP="00AF4553">
      <w:pPr>
        <w:rPr>
          <w:rFonts w:cstheme="minorHAnsi"/>
        </w:rPr>
      </w:pPr>
      <w:r w:rsidRPr="00AF4553">
        <w:rPr>
          <w:rFonts w:cstheme="minorHAnsi"/>
        </w:rPr>
        <w:t xml:space="preserve">No further collision analysis has been carried out </w:t>
      </w:r>
      <w:r w:rsidR="003941DC" w:rsidRPr="00AF4553">
        <w:rPr>
          <w:rFonts w:cstheme="minorHAnsi"/>
        </w:rPr>
        <w:t xml:space="preserve">further to the </w:t>
      </w:r>
      <w:r w:rsidR="00B7366F" w:rsidRPr="00AF4553">
        <w:rPr>
          <w:rFonts w:cstheme="minorHAnsi"/>
        </w:rPr>
        <w:t xml:space="preserve">production </w:t>
      </w:r>
      <w:r w:rsidR="00D731BB" w:rsidRPr="00AF4553">
        <w:rPr>
          <w:rFonts w:cstheme="minorHAnsi"/>
        </w:rPr>
        <w:t xml:space="preserve">of </w:t>
      </w:r>
      <w:r w:rsidR="00224112" w:rsidRPr="00AF4553">
        <w:rPr>
          <w:rFonts w:cstheme="minorHAnsi"/>
        </w:rPr>
        <w:t xml:space="preserve">the </w:t>
      </w:r>
      <w:r w:rsidR="003941DC" w:rsidRPr="00AF4553">
        <w:rPr>
          <w:rFonts w:cstheme="minorHAnsi"/>
        </w:rPr>
        <w:t>Feasibility and Options Report.</w:t>
      </w:r>
    </w:p>
    <w:p w14:paraId="046CA054" w14:textId="77777777" w:rsidR="00E136D7" w:rsidRPr="000D4D56" w:rsidRDefault="00E136D7" w:rsidP="004D26AD">
      <w:pPr>
        <w:rPr>
          <w:rFonts w:cstheme="minorHAnsi"/>
        </w:rPr>
      </w:pPr>
    </w:p>
    <w:p w14:paraId="3EBAD454" w14:textId="09F47F40" w:rsidR="00043F92" w:rsidRPr="000D4D56" w:rsidRDefault="00043F92" w:rsidP="00043F92">
      <w:pPr>
        <w:pStyle w:val="Heading1"/>
        <w:rPr>
          <w:rFonts w:asciiTheme="minorHAnsi" w:hAnsiTheme="minorHAnsi" w:cstheme="minorHAnsi"/>
        </w:rPr>
      </w:pPr>
      <w:bookmarkStart w:id="3" w:name="_Toc64964730"/>
      <w:r w:rsidRPr="000D4D56">
        <w:rPr>
          <w:rFonts w:asciiTheme="minorHAnsi" w:hAnsiTheme="minorHAnsi" w:cstheme="minorHAnsi"/>
        </w:rPr>
        <w:t>Safety Objectives</w:t>
      </w:r>
      <w:bookmarkEnd w:id="3"/>
    </w:p>
    <w:p w14:paraId="03C27646" w14:textId="78B89DBF" w:rsidR="00224112" w:rsidRPr="00AF4553" w:rsidRDefault="00224112" w:rsidP="00BA4C86">
      <w:pPr>
        <w:spacing w:after="0"/>
        <w:rPr>
          <w:rFonts w:cstheme="minorHAnsi"/>
          <w:highlight w:val="lightGray"/>
        </w:rPr>
      </w:pPr>
      <w:r w:rsidRPr="000D4D56">
        <w:rPr>
          <w:rFonts w:cstheme="minorHAnsi"/>
          <w:highlight w:val="lightGray"/>
        </w:rPr>
        <w:t>[Insert safety objectives of the scheme, there may be more tha</w:t>
      </w:r>
      <w:r w:rsidR="00702EB4" w:rsidRPr="000D4D56">
        <w:rPr>
          <w:rFonts w:cstheme="minorHAnsi"/>
          <w:highlight w:val="lightGray"/>
        </w:rPr>
        <w:t>n</w:t>
      </w:r>
      <w:r w:rsidRPr="000D4D56">
        <w:rPr>
          <w:rFonts w:cstheme="minorHAnsi"/>
          <w:highlight w:val="lightGray"/>
        </w:rPr>
        <w:t xml:space="preserve"> </w:t>
      </w:r>
      <w:r w:rsidR="00702EB4" w:rsidRPr="000D4D56">
        <w:rPr>
          <w:rFonts w:cstheme="minorHAnsi"/>
          <w:highlight w:val="lightGray"/>
        </w:rPr>
        <w:t>one objective, always consider vulnerable road users]</w:t>
      </w:r>
    </w:p>
    <w:p w14:paraId="63269E16" w14:textId="2B714BDF" w:rsidR="00043F92" w:rsidRPr="00AF4553" w:rsidRDefault="00043F92" w:rsidP="00AF4553">
      <w:pPr>
        <w:rPr>
          <w:rFonts w:cstheme="minorHAnsi"/>
        </w:rPr>
      </w:pPr>
      <w:r w:rsidRPr="00AF4553">
        <w:rPr>
          <w:rFonts w:cstheme="minorHAnsi"/>
        </w:rPr>
        <w:t>The safety objectives of t</w:t>
      </w:r>
      <w:r w:rsidR="00702EB4" w:rsidRPr="00AF4553">
        <w:rPr>
          <w:rFonts w:cstheme="minorHAnsi"/>
        </w:rPr>
        <w:t>h</w:t>
      </w:r>
      <w:r w:rsidRPr="00AF4553">
        <w:rPr>
          <w:rFonts w:cstheme="minorHAnsi"/>
        </w:rPr>
        <w:t>e scheme</w:t>
      </w:r>
      <w:r w:rsidR="00702EB4" w:rsidRPr="00AF4553">
        <w:rPr>
          <w:rFonts w:cstheme="minorHAnsi"/>
        </w:rPr>
        <w:t xml:space="preserve"> are as follows;</w:t>
      </w:r>
    </w:p>
    <w:p w14:paraId="34788161" w14:textId="52CC184A" w:rsidR="00702EB4" w:rsidRPr="000D4D56" w:rsidRDefault="00702EB4" w:rsidP="00702EB4">
      <w:pPr>
        <w:pStyle w:val="ListParagraph"/>
        <w:numPr>
          <w:ilvl w:val="0"/>
          <w:numId w:val="20"/>
        </w:numPr>
        <w:rPr>
          <w:rFonts w:cstheme="minorHAnsi"/>
        </w:rPr>
      </w:pPr>
      <w:r w:rsidRPr="000D4D56">
        <w:rPr>
          <w:rFonts w:cstheme="minorHAnsi"/>
        </w:rPr>
        <w:t xml:space="preserve">Provide </w:t>
      </w:r>
      <w:r w:rsidR="00DC64C0" w:rsidRPr="000D4D56">
        <w:rPr>
          <w:rFonts w:cstheme="minorHAnsi"/>
        </w:rPr>
        <w:t xml:space="preserve">refuge for right turning vehicles on the N99 to reduce the </w:t>
      </w:r>
      <w:r w:rsidR="00D52056" w:rsidRPr="000D4D56">
        <w:rPr>
          <w:rFonts w:cstheme="minorHAnsi"/>
        </w:rPr>
        <w:t>likelihood</w:t>
      </w:r>
      <w:r w:rsidR="00DC64C0" w:rsidRPr="000D4D56">
        <w:rPr>
          <w:rFonts w:cstheme="minorHAnsi"/>
        </w:rPr>
        <w:t xml:space="preserve"> of rear-end collisions.</w:t>
      </w:r>
    </w:p>
    <w:p w14:paraId="094328E1" w14:textId="77777777" w:rsidR="00E104CC" w:rsidRPr="000D4D56" w:rsidRDefault="00DD37B2" w:rsidP="00702EB4">
      <w:pPr>
        <w:pStyle w:val="ListParagraph"/>
        <w:numPr>
          <w:ilvl w:val="0"/>
          <w:numId w:val="20"/>
        </w:numPr>
        <w:rPr>
          <w:rFonts w:cstheme="minorHAnsi"/>
        </w:rPr>
      </w:pPr>
      <w:r w:rsidRPr="000D4D56">
        <w:rPr>
          <w:rFonts w:cstheme="minorHAnsi"/>
        </w:rPr>
        <w:t xml:space="preserve">Provide safe routes </w:t>
      </w:r>
      <w:r w:rsidR="00D11238" w:rsidRPr="000D4D56">
        <w:rPr>
          <w:rFonts w:cstheme="minorHAnsi"/>
        </w:rPr>
        <w:t xml:space="preserve">for pedestrians and cyclists </w:t>
      </w:r>
      <w:r w:rsidR="00E104CC" w:rsidRPr="000D4D56">
        <w:rPr>
          <w:rFonts w:cstheme="minorHAnsi"/>
        </w:rPr>
        <w:t>through the upgraded junctions</w:t>
      </w:r>
    </w:p>
    <w:p w14:paraId="1562081C" w14:textId="46E9DAF7" w:rsidR="00BB5EE7" w:rsidRDefault="00E104CC" w:rsidP="004D26AD">
      <w:pPr>
        <w:pStyle w:val="ListParagraph"/>
        <w:numPr>
          <w:ilvl w:val="0"/>
          <w:numId w:val="20"/>
        </w:numPr>
        <w:rPr>
          <w:rFonts w:cstheme="minorHAnsi"/>
        </w:rPr>
      </w:pPr>
      <w:r w:rsidRPr="000D4D56">
        <w:rPr>
          <w:rFonts w:cstheme="minorHAnsi"/>
        </w:rPr>
        <w:t>Provide passively safe boundary fencing at the junction</w:t>
      </w:r>
      <w:r w:rsidR="00293740" w:rsidRPr="000D4D56">
        <w:rPr>
          <w:rFonts w:cstheme="minorHAnsi"/>
        </w:rPr>
        <w:t>.</w:t>
      </w:r>
      <w:r w:rsidR="00DD37B2" w:rsidRPr="000D4D56">
        <w:rPr>
          <w:rFonts w:cstheme="minorHAnsi"/>
        </w:rPr>
        <w:t xml:space="preserve"> </w:t>
      </w:r>
    </w:p>
    <w:p w14:paraId="18301486" w14:textId="77777777" w:rsidR="00E136D7" w:rsidRPr="000D4D56" w:rsidRDefault="00E136D7" w:rsidP="00E136D7">
      <w:pPr>
        <w:rPr>
          <w:rFonts w:cstheme="minorHAnsi"/>
        </w:rPr>
      </w:pPr>
    </w:p>
    <w:p w14:paraId="5C9347CF" w14:textId="3EB56356" w:rsidR="00B12601" w:rsidRPr="000D4D56" w:rsidRDefault="009915C9" w:rsidP="00B12601">
      <w:pPr>
        <w:pStyle w:val="Heading1"/>
        <w:rPr>
          <w:rFonts w:asciiTheme="minorHAnsi" w:hAnsiTheme="minorHAnsi" w:cstheme="minorHAnsi"/>
        </w:rPr>
      </w:pPr>
      <w:bookmarkStart w:id="4" w:name="_Toc64964731"/>
      <w:r w:rsidRPr="000D4D56">
        <w:rPr>
          <w:rFonts w:asciiTheme="minorHAnsi" w:hAnsiTheme="minorHAnsi" w:cstheme="minorHAnsi"/>
        </w:rPr>
        <w:t>Existing Conditions</w:t>
      </w:r>
      <w:bookmarkEnd w:id="4"/>
    </w:p>
    <w:p w14:paraId="1936AFA9" w14:textId="0CA8387F" w:rsidR="00523FCA" w:rsidRPr="000D4D56" w:rsidRDefault="009915C9" w:rsidP="00523FCA">
      <w:pPr>
        <w:pStyle w:val="Heading2"/>
        <w:rPr>
          <w:rFonts w:asciiTheme="minorHAnsi" w:hAnsiTheme="minorHAnsi" w:cstheme="minorHAnsi"/>
        </w:rPr>
      </w:pPr>
      <w:bookmarkStart w:id="5" w:name="_Toc64964732"/>
      <w:r w:rsidRPr="000D4D56">
        <w:rPr>
          <w:rFonts w:asciiTheme="minorHAnsi" w:hAnsiTheme="minorHAnsi" w:cstheme="minorHAnsi"/>
        </w:rPr>
        <w:t>Speed</w:t>
      </w:r>
      <w:bookmarkEnd w:id="5"/>
      <w:r w:rsidRPr="000D4D56">
        <w:rPr>
          <w:rFonts w:asciiTheme="minorHAnsi" w:hAnsiTheme="minorHAnsi" w:cstheme="minorHAnsi"/>
        </w:rPr>
        <w:t xml:space="preserve"> </w:t>
      </w:r>
    </w:p>
    <w:p w14:paraId="61FDA99A" w14:textId="149BE879" w:rsidR="00470254" w:rsidRPr="000D4D56" w:rsidRDefault="007F5F5B" w:rsidP="001D7C38">
      <w:pPr>
        <w:rPr>
          <w:rFonts w:cstheme="minorHAnsi"/>
          <w:highlight w:val="lightGray"/>
        </w:rPr>
      </w:pPr>
      <w:r w:rsidRPr="000D4D56">
        <w:rPr>
          <w:rFonts w:cstheme="minorHAnsi"/>
          <w:highlight w:val="lightGray"/>
        </w:rPr>
        <w:t>[</w:t>
      </w:r>
      <w:r w:rsidR="002F2424" w:rsidRPr="000D4D56">
        <w:rPr>
          <w:rFonts w:cstheme="minorHAnsi"/>
          <w:highlight w:val="lightGray"/>
        </w:rPr>
        <w:t>Include details of speed limit and actual speed</w:t>
      </w:r>
      <w:r w:rsidR="00A15D1A" w:rsidRPr="000D4D56">
        <w:rPr>
          <w:rFonts w:cstheme="minorHAnsi"/>
          <w:highlight w:val="lightGray"/>
        </w:rPr>
        <w:t>, operational speed maps may be available from TII</w:t>
      </w:r>
      <w:r w:rsidR="002F2424" w:rsidRPr="000D4D56">
        <w:rPr>
          <w:rFonts w:cstheme="minorHAnsi"/>
          <w:highlight w:val="lightGray"/>
        </w:rPr>
        <w:t>]</w:t>
      </w:r>
    </w:p>
    <w:p w14:paraId="15D07496" w14:textId="56FA1A80" w:rsidR="009915C9" w:rsidRPr="000D4D56" w:rsidRDefault="009915C9" w:rsidP="001D7C38">
      <w:pPr>
        <w:rPr>
          <w:rFonts w:cstheme="minorHAnsi"/>
        </w:rPr>
      </w:pPr>
      <w:r w:rsidRPr="000D4D56">
        <w:rPr>
          <w:rFonts w:cstheme="minorHAnsi"/>
        </w:rPr>
        <w:t xml:space="preserve">The posted speed limit at this section of the N99 is 100km/hr. </w:t>
      </w:r>
      <w:r w:rsidR="0067280F" w:rsidRPr="000D4D56">
        <w:rPr>
          <w:rFonts w:cstheme="minorHAnsi"/>
        </w:rPr>
        <w:t xml:space="preserve">The operational speed of this section of the network is </w:t>
      </w:r>
      <w:r w:rsidR="00571A51" w:rsidRPr="000D4D56">
        <w:rPr>
          <w:rFonts w:cstheme="minorHAnsi"/>
        </w:rPr>
        <w:t xml:space="preserve">105km/hr. </w:t>
      </w:r>
      <w:r w:rsidR="00300D85" w:rsidRPr="000D4D56">
        <w:rPr>
          <w:rFonts w:cstheme="minorHAnsi"/>
        </w:rPr>
        <w:t>A</w:t>
      </w:r>
      <w:r w:rsidR="00571A51" w:rsidRPr="000D4D56">
        <w:rPr>
          <w:rFonts w:cstheme="minorHAnsi"/>
        </w:rPr>
        <w:t xml:space="preserve"> traffic survey was carried out and</w:t>
      </w:r>
      <w:r w:rsidR="006579B6" w:rsidRPr="000D4D56">
        <w:rPr>
          <w:rFonts w:cstheme="minorHAnsi"/>
        </w:rPr>
        <w:t xml:space="preserve"> as part of that survey speed surveys were undertaken. The 85</w:t>
      </w:r>
      <w:r w:rsidR="00E14723" w:rsidRPr="000D4D56">
        <w:rPr>
          <w:rFonts w:cstheme="minorHAnsi"/>
        </w:rPr>
        <w:t xml:space="preserve">th </w:t>
      </w:r>
      <w:r w:rsidR="00956F78" w:rsidRPr="000D4D56">
        <w:rPr>
          <w:rFonts w:cstheme="minorHAnsi"/>
        </w:rPr>
        <w:t>percentile speed in the northbound carriageway was 98km/hr and the 85</w:t>
      </w:r>
      <w:r w:rsidR="00956F78" w:rsidRPr="00AF4553">
        <w:rPr>
          <w:rFonts w:cstheme="minorHAnsi"/>
        </w:rPr>
        <w:t>th</w:t>
      </w:r>
      <w:r w:rsidR="00956F78" w:rsidRPr="000D4D56">
        <w:rPr>
          <w:rFonts w:cstheme="minorHAnsi"/>
        </w:rPr>
        <w:t xml:space="preserve"> percentile speed in the southbound carriageway was </w:t>
      </w:r>
      <w:r w:rsidR="00E14723" w:rsidRPr="000D4D56">
        <w:rPr>
          <w:rFonts w:cstheme="minorHAnsi"/>
        </w:rPr>
        <w:t>103km/hr.</w:t>
      </w:r>
    </w:p>
    <w:p w14:paraId="70F8882E" w14:textId="525B9C85" w:rsidR="002B50B9" w:rsidRDefault="00ED62E1" w:rsidP="001D7C38">
      <w:pPr>
        <w:rPr>
          <w:rFonts w:cstheme="minorHAnsi"/>
        </w:rPr>
      </w:pPr>
      <w:r w:rsidRPr="000D4D56">
        <w:rPr>
          <w:rFonts w:cstheme="minorHAnsi"/>
        </w:rPr>
        <w:t>The speed limit on the R999 is 80km/</w:t>
      </w:r>
      <w:r w:rsidR="00317CD5" w:rsidRPr="000D4D56">
        <w:rPr>
          <w:rFonts w:cstheme="minorHAnsi"/>
        </w:rPr>
        <w:t>hr. Actual speed on the R999 was not surveyed as vehicle speeds are low on approach to the junction.</w:t>
      </w:r>
    </w:p>
    <w:p w14:paraId="1F908E02" w14:textId="77777777" w:rsidR="002B50B9" w:rsidRDefault="002B50B9">
      <w:pPr>
        <w:spacing w:before="0" w:after="160" w:line="259" w:lineRule="auto"/>
        <w:jc w:val="left"/>
        <w:rPr>
          <w:rFonts w:cstheme="minorHAnsi"/>
        </w:rPr>
      </w:pPr>
      <w:r>
        <w:rPr>
          <w:rFonts w:cstheme="minorHAnsi"/>
        </w:rPr>
        <w:br w:type="page"/>
      </w:r>
    </w:p>
    <w:p w14:paraId="522149E4" w14:textId="77777777" w:rsidR="00860867" w:rsidRPr="000D4D56" w:rsidRDefault="00860867" w:rsidP="00860867">
      <w:pPr>
        <w:pStyle w:val="Heading2"/>
        <w:rPr>
          <w:rFonts w:asciiTheme="minorHAnsi" w:hAnsiTheme="minorHAnsi" w:cstheme="minorHAnsi"/>
        </w:rPr>
      </w:pPr>
      <w:bookmarkStart w:id="6" w:name="_Toc64964733"/>
      <w:r w:rsidRPr="000D4D56">
        <w:rPr>
          <w:rFonts w:asciiTheme="minorHAnsi" w:hAnsiTheme="minorHAnsi" w:cstheme="minorHAnsi"/>
        </w:rPr>
        <w:lastRenderedPageBreak/>
        <w:t>Traffic Volumes</w:t>
      </w:r>
      <w:bookmarkEnd w:id="6"/>
    </w:p>
    <w:p w14:paraId="621C80F9" w14:textId="77777777" w:rsidR="00860867" w:rsidRPr="00AF4553" w:rsidRDefault="00860867" w:rsidP="00860867">
      <w:pPr>
        <w:rPr>
          <w:rFonts w:cstheme="minorHAnsi"/>
          <w:highlight w:val="lightGray"/>
        </w:rPr>
      </w:pPr>
      <w:r w:rsidRPr="000D4D56">
        <w:rPr>
          <w:rFonts w:cstheme="minorHAnsi"/>
          <w:highlight w:val="lightGray"/>
        </w:rPr>
        <w:t>[Insert details relating to existing traffic volumes]</w:t>
      </w:r>
    </w:p>
    <w:p w14:paraId="7A8CC5CB" w14:textId="77777777" w:rsidR="00860867" w:rsidRPr="000D4D56" w:rsidRDefault="00860867" w:rsidP="00860867">
      <w:pPr>
        <w:rPr>
          <w:rFonts w:cstheme="minorHAnsi"/>
        </w:rPr>
      </w:pPr>
      <w:r w:rsidRPr="000D4D56">
        <w:rPr>
          <w:rFonts w:cstheme="minorHAnsi"/>
        </w:rPr>
        <w:t>A traffic survey and assessment were carried out in February 2020. [Insert report reference] The results of the survey show that the N99 mainline has an AADT of 6702. A summary of the turning movements at the junction in the am and pm peak is shown in the extract from the traffic survey below.</w:t>
      </w:r>
    </w:p>
    <w:p w14:paraId="058CE7D3" w14:textId="77777777" w:rsidR="00860867" w:rsidRPr="000D4D56" w:rsidRDefault="00860867" w:rsidP="00860867">
      <w:pPr>
        <w:rPr>
          <w:rFonts w:cstheme="minorHAnsi"/>
          <w:sz w:val="24"/>
          <w:szCs w:val="24"/>
        </w:rPr>
      </w:pPr>
      <w:r w:rsidRPr="000D4D56">
        <w:rPr>
          <w:rFonts w:cstheme="minorHAnsi"/>
          <w:noProof/>
        </w:rPr>
        <w:drawing>
          <wp:inline distT="0" distB="0" distL="0" distR="0" wp14:anchorId="4705C95F" wp14:editId="440B150F">
            <wp:extent cx="6540776" cy="4307729"/>
            <wp:effectExtent l="19050" t="19050" r="1270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023" r="1582"/>
                    <a:stretch/>
                  </pic:blipFill>
                  <pic:spPr bwMode="auto">
                    <a:xfrm>
                      <a:off x="0" y="0"/>
                      <a:ext cx="6540776" cy="4307729"/>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4D1A2B" w14:textId="454FA8DE" w:rsidR="000F05B5" w:rsidRPr="000D4D56" w:rsidRDefault="00FF326C" w:rsidP="000F05B5">
      <w:pPr>
        <w:pStyle w:val="Heading2"/>
        <w:rPr>
          <w:rFonts w:asciiTheme="minorHAnsi" w:hAnsiTheme="minorHAnsi" w:cstheme="minorHAnsi"/>
        </w:rPr>
      </w:pPr>
      <w:bookmarkStart w:id="7" w:name="_Toc64964734"/>
      <w:r w:rsidRPr="000D4D56">
        <w:rPr>
          <w:rFonts w:asciiTheme="minorHAnsi" w:hAnsiTheme="minorHAnsi" w:cstheme="minorHAnsi"/>
        </w:rPr>
        <w:t>Horizontal</w:t>
      </w:r>
      <w:r w:rsidR="00A15D1A" w:rsidRPr="000D4D56">
        <w:rPr>
          <w:rFonts w:asciiTheme="minorHAnsi" w:hAnsiTheme="minorHAnsi" w:cstheme="minorHAnsi"/>
        </w:rPr>
        <w:t xml:space="preserve"> Alignment</w:t>
      </w:r>
      <w:bookmarkEnd w:id="7"/>
    </w:p>
    <w:p w14:paraId="45D8B9A2" w14:textId="2423491D" w:rsidR="006513CD" w:rsidRPr="00BA4C86" w:rsidRDefault="006513CD" w:rsidP="006513CD">
      <w:pPr>
        <w:rPr>
          <w:rFonts w:cstheme="minorHAnsi"/>
          <w:highlight w:val="lightGray"/>
        </w:rPr>
      </w:pPr>
      <w:r w:rsidRPr="000D4D56">
        <w:rPr>
          <w:rFonts w:cstheme="minorHAnsi"/>
          <w:highlight w:val="lightGray"/>
        </w:rPr>
        <w:t>[Include details of the horizontal alignment]</w:t>
      </w:r>
    </w:p>
    <w:p w14:paraId="3F1E8E7D" w14:textId="58231252" w:rsidR="000F05B5" w:rsidRPr="000D4D56" w:rsidRDefault="006513CD" w:rsidP="001D7C38">
      <w:pPr>
        <w:rPr>
          <w:rFonts w:cstheme="minorHAnsi"/>
        </w:rPr>
      </w:pPr>
      <w:r w:rsidRPr="000D4D56">
        <w:rPr>
          <w:rFonts w:cstheme="minorHAnsi"/>
        </w:rPr>
        <w:t xml:space="preserve">The N99 has a straight horizontal alignment. The R999 has </w:t>
      </w:r>
      <w:r w:rsidR="00C3180D" w:rsidRPr="000D4D56">
        <w:rPr>
          <w:rFonts w:cstheme="minorHAnsi"/>
        </w:rPr>
        <w:t xml:space="preserve">an approximate 100m horizontal </w:t>
      </w:r>
      <w:r w:rsidR="00D42996" w:rsidRPr="000D4D56">
        <w:rPr>
          <w:rFonts w:cstheme="minorHAnsi"/>
        </w:rPr>
        <w:t>curve</w:t>
      </w:r>
      <w:r w:rsidR="00C3180D" w:rsidRPr="000D4D56">
        <w:rPr>
          <w:rFonts w:cstheme="minorHAnsi"/>
        </w:rPr>
        <w:t xml:space="preserve"> </w:t>
      </w:r>
      <w:r w:rsidR="00D42996" w:rsidRPr="000D4D56">
        <w:rPr>
          <w:rFonts w:cstheme="minorHAnsi"/>
        </w:rPr>
        <w:t>150</w:t>
      </w:r>
      <w:r w:rsidR="00C3180D" w:rsidRPr="000D4D56">
        <w:rPr>
          <w:rFonts w:cstheme="minorHAnsi"/>
        </w:rPr>
        <w:t>m from the junction and is straight</w:t>
      </w:r>
      <w:r w:rsidR="003A4E56" w:rsidRPr="000D4D56">
        <w:rPr>
          <w:rFonts w:cstheme="minorHAnsi"/>
        </w:rPr>
        <w:t xml:space="preserve"> from that curve to the junction where it joins the N99 at 90 degrees.</w:t>
      </w:r>
    </w:p>
    <w:p w14:paraId="360C36FC" w14:textId="77777777" w:rsidR="00FF326C" w:rsidRPr="000D4D56" w:rsidRDefault="00FF326C" w:rsidP="00FF326C">
      <w:pPr>
        <w:pStyle w:val="Heading2"/>
        <w:rPr>
          <w:rFonts w:asciiTheme="minorHAnsi" w:hAnsiTheme="minorHAnsi" w:cstheme="minorHAnsi"/>
        </w:rPr>
      </w:pPr>
      <w:bookmarkStart w:id="8" w:name="_Toc64964735"/>
      <w:r w:rsidRPr="000D4D56">
        <w:rPr>
          <w:rFonts w:asciiTheme="minorHAnsi" w:hAnsiTheme="minorHAnsi" w:cstheme="minorHAnsi"/>
        </w:rPr>
        <w:t>Vertical Alignment</w:t>
      </w:r>
      <w:bookmarkEnd w:id="8"/>
    </w:p>
    <w:p w14:paraId="0DA6443B" w14:textId="7A620DFA" w:rsidR="00FF326C" w:rsidRPr="000D4D56" w:rsidRDefault="00FF326C" w:rsidP="00FF326C">
      <w:pPr>
        <w:rPr>
          <w:rFonts w:cstheme="minorHAnsi"/>
          <w:highlight w:val="lightGray"/>
        </w:rPr>
      </w:pPr>
      <w:r w:rsidRPr="000D4D56">
        <w:rPr>
          <w:rFonts w:cstheme="minorHAnsi"/>
          <w:highlight w:val="lightGray"/>
        </w:rPr>
        <w:t xml:space="preserve">[Include details of the </w:t>
      </w:r>
      <w:r w:rsidR="00E330B3" w:rsidRPr="000D4D56">
        <w:rPr>
          <w:rFonts w:cstheme="minorHAnsi"/>
          <w:highlight w:val="lightGray"/>
        </w:rPr>
        <w:t>vertical</w:t>
      </w:r>
      <w:r w:rsidRPr="000D4D56">
        <w:rPr>
          <w:rFonts w:cstheme="minorHAnsi"/>
          <w:highlight w:val="lightGray"/>
        </w:rPr>
        <w:t xml:space="preserve"> alignment]</w:t>
      </w:r>
    </w:p>
    <w:p w14:paraId="458DF141" w14:textId="51D93D10" w:rsidR="00E14723" w:rsidRPr="000D4D56" w:rsidRDefault="00FF326C" w:rsidP="001D7C38">
      <w:pPr>
        <w:rPr>
          <w:rFonts w:cstheme="minorHAnsi"/>
        </w:rPr>
      </w:pPr>
      <w:r w:rsidRPr="000D4D56">
        <w:rPr>
          <w:rFonts w:cstheme="minorHAnsi"/>
        </w:rPr>
        <w:t xml:space="preserve">The N99 </w:t>
      </w:r>
      <w:r w:rsidR="00E330B3" w:rsidRPr="000D4D56">
        <w:rPr>
          <w:rFonts w:cstheme="minorHAnsi"/>
        </w:rPr>
        <w:t xml:space="preserve">has a </w:t>
      </w:r>
      <w:r w:rsidR="0078223A" w:rsidRPr="000D4D56">
        <w:rPr>
          <w:rFonts w:cstheme="minorHAnsi"/>
        </w:rPr>
        <w:t xml:space="preserve">vertical </w:t>
      </w:r>
      <w:r w:rsidR="00E330B3" w:rsidRPr="000D4D56">
        <w:rPr>
          <w:rFonts w:cstheme="minorHAnsi"/>
        </w:rPr>
        <w:t>crest</w:t>
      </w:r>
      <w:r w:rsidR="00FD1C05" w:rsidRPr="000D4D56">
        <w:rPr>
          <w:rFonts w:cstheme="minorHAnsi"/>
        </w:rPr>
        <w:t xml:space="preserve"> 300m upstream of the junction. The crest curve has a </w:t>
      </w:r>
      <w:r w:rsidR="00767194" w:rsidRPr="000D4D56">
        <w:rPr>
          <w:rFonts w:cstheme="minorHAnsi"/>
        </w:rPr>
        <w:t xml:space="preserve">Crest </w:t>
      </w:r>
      <w:r w:rsidR="00FD1C05" w:rsidRPr="000D4D56">
        <w:rPr>
          <w:rFonts w:cstheme="minorHAnsi"/>
        </w:rPr>
        <w:t>K</w:t>
      </w:r>
      <w:r w:rsidR="00767194" w:rsidRPr="000D4D56">
        <w:rPr>
          <w:rFonts w:cstheme="minorHAnsi"/>
        </w:rPr>
        <w:t xml:space="preserve"> V</w:t>
      </w:r>
      <w:r w:rsidR="00FD1C05" w:rsidRPr="000D4D56">
        <w:rPr>
          <w:rFonts w:cstheme="minorHAnsi"/>
        </w:rPr>
        <w:t xml:space="preserve">alue of </w:t>
      </w:r>
      <w:r w:rsidR="00F81BDA" w:rsidRPr="000D4D56">
        <w:rPr>
          <w:rFonts w:cstheme="minorHAnsi"/>
        </w:rPr>
        <w:t>120</w:t>
      </w:r>
      <w:r w:rsidR="00767194" w:rsidRPr="000D4D56">
        <w:rPr>
          <w:rFonts w:cstheme="minorHAnsi"/>
        </w:rPr>
        <w:t xml:space="preserve">. </w:t>
      </w:r>
      <w:r w:rsidR="003E5BA5" w:rsidRPr="000D4D56">
        <w:rPr>
          <w:rFonts w:cstheme="minorHAnsi"/>
        </w:rPr>
        <w:t xml:space="preserve">There are vertical straight sections leading to the crest curve on both side with a gradient of </w:t>
      </w:r>
      <w:r w:rsidR="00B97060" w:rsidRPr="000D4D56">
        <w:rPr>
          <w:rFonts w:cstheme="minorHAnsi"/>
        </w:rPr>
        <w:t>1.5%</w:t>
      </w:r>
      <w:r w:rsidR="00E136D7">
        <w:rPr>
          <w:rFonts w:cstheme="minorHAnsi"/>
        </w:rPr>
        <w:t xml:space="preserve">. </w:t>
      </w:r>
      <w:r w:rsidRPr="000D4D56">
        <w:rPr>
          <w:rFonts w:cstheme="minorHAnsi"/>
        </w:rPr>
        <w:t xml:space="preserve">The R999 has </w:t>
      </w:r>
      <w:r w:rsidR="00B97060" w:rsidRPr="000D4D56">
        <w:rPr>
          <w:rFonts w:cstheme="minorHAnsi"/>
        </w:rPr>
        <w:t>a constant grade of 1.5% on approach to the junction.</w:t>
      </w:r>
    </w:p>
    <w:p w14:paraId="40D195D2" w14:textId="189E5287" w:rsidR="00895682" w:rsidRPr="000D4D56" w:rsidRDefault="00C23299" w:rsidP="00470254">
      <w:pPr>
        <w:pStyle w:val="Heading2"/>
        <w:rPr>
          <w:rFonts w:asciiTheme="minorHAnsi" w:hAnsiTheme="minorHAnsi" w:cstheme="minorHAnsi"/>
        </w:rPr>
      </w:pPr>
      <w:bookmarkStart w:id="9" w:name="_Toc64964736"/>
      <w:r w:rsidRPr="000D4D56">
        <w:rPr>
          <w:rFonts w:asciiTheme="minorHAnsi" w:hAnsiTheme="minorHAnsi" w:cstheme="minorHAnsi"/>
        </w:rPr>
        <w:t>Cross Section</w:t>
      </w:r>
      <w:r w:rsidR="001E7F41" w:rsidRPr="000D4D56">
        <w:rPr>
          <w:rFonts w:asciiTheme="minorHAnsi" w:hAnsiTheme="minorHAnsi" w:cstheme="minorHAnsi"/>
        </w:rPr>
        <w:t xml:space="preserve"> Crossfall &amp; Superelevation</w:t>
      </w:r>
      <w:bookmarkEnd w:id="9"/>
    </w:p>
    <w:p w14:paraId="6FCB1B8A" w14:textId="3E8D5708" w:rsidR="00F40D8E" w:rsidRPr="000D4D56" w:rsidRDefault="00BB5EE7" w:rsidP="00470254">
      <w:pPr>
        <w:rPr>
          <w:rFonts w:cstheme="minorHAnsi"/>
        </w:rPr>
      </w:pPr>
      <w:r w:rsidRPr="000D4D56">
        <w:rPr>
          <w:rFonts w:cstheme="minorHAnsi"/>
          <w:highlight w:val="lightGray"/>
        </w:rPr>
        <w:t>[</w:t>
      </w:r>
      <w:r w:rsidR="00E0281C" w:rsidRPr="000D4D56">
        <w:rPr>
          <w:rFonts w:cstheme="minorHAnsi"/>
          <w:highlight w:val="lightGray"/>
        </w:rPr>
        <w:t>Insert any relevant</w:t>
      </w:r>
      <w:r w:rsidR="0043088A" w:rsidRPr="000D4D56">
        <w:rPr>
          <w:rFonts w:cstheme="minorHAnsi"/>
          <w:highlight w:val="lightGray"/>
        </w:rPr>
        <w:t xml:space="preserve"> </w:t>
      </w:r>
      <w:r w:rsidR="00E0281C" w:rsidRPr="000D4D56">
        <w:rPr>
          <w:rFonts w:cstheme="minorHAnsi"/>
          <w:highlight w:val="lightGray"/>
        </w:rPr>
        <w:t>cross</w:t>
      </w:r>
      <w:r w:rsidR="00EE547D" w:rsidRPr="000D4D56">
        <w:rPr>
          <w:rFonts w:cstheme="minorHAnsi"/>
          <w:highlight w:val="lightGray"/>
        </w:rPr>
        <w:t>-</w:t>
      </w:r>
      <w:r w:rsidR="00E0281C" w:rsidRPr="000D4D56">
        <w:rPr>
          <w:rFonts w:cstheme="minorHAnsi"/>
          <w:highlight w:val="lightGray"/>
        </w:rPr>
        <w:t xml:space="preserve">sectional details, </w:t>
      </w:r>
      <w:r w:rsidR="0043088A" w:rsidRPr="000D4D56">
        <w:rPr>
          <w:rFonts w:cstheme="minorHAnsi"/>
          <w:highlight w:val="lightGray"/>
        </w:rPr>
        <w:t xml:space="preserve">typical </w:t>
      </w:r>
      <w:r w:rsidR="00F271FB" w:rsidRPr="000D4D56">
        <w:rPr>
          <w:rFonts w:cstheme="minorHAnsi"/>
          <w:highlight w:val="lightGray"/>
        </w:rPr>
        <w:t xml:space="preserve">existing </w:t>
      </w:r>
      <w:r w:rsidR="0043088A" w:rsidRPr="000D4D56">
        <w:rPr>
          <w:rFonts w:cstheme="minorHAnsi"/>
          <w:highlight w:val="lightGray"/>
        </w:rPr>
        <w:t>cross section details may be preproduced from the design drawings</w:t>
      </w:r>
      <w:r w:rsidRPr="000D4D56">
        <w:rPr>
          <w:rFonts w:cstheme="minorHAnsi"/>
          <w:highlight w:val="lightGray"/>
        </w:rPr>
        <w:t>]</w:t>
      </w:r>
    </w:p>
    <w:p w14:paraId="4F509E9A" w14:textId="4C081E09" w:rsidR="00FD5DC8" w:rsidRPr="000D4D56" w:rsidRDefault="00340153" w:rsidP="00340153">
      <w:pPr>
        <w:pStyle w:val="Heading3"/>
        <w:rPr>
          <w:rFonts w:asciiTheme="minorHAnsi" w:hAnsiTheme="minorHAnsi" w:cstheme="minorHAnsi"/>
        </w:rPr>
      </w:pPr>
      <w:bookmarkStart w:id="10" w:name="_Toc64964737"/>
      <w:r w:rsidRPr="000D4D56">
        <w:rPr>
          <w:rFonts w:asciiTheme="minorHAnsi" w:hAnsiTheme="minorHAnsi" w:cstheme="minorHAnsi"/>
        </w:rPr>
        <w:lastRenderedPageBreak/>
        <w:t>Cross Section</w:t>
      </w:r>
      <w:bookmarkEnd w:id="10"/>
    </w:p>
    <w:p w14:paraId="6710A681" w14:textId="4F256DDF" w:rsidR="00506999" w:rsidRPr="000D4D56" w:rsidRDefault="00C2692C" w:rsidP="00470254">
      <w:pPr>
        <w:rPr>
          <w:rFonts w:cstheme="minorHAnsi"/>
        </w:rPr>
      </w:pPr>
      <w:r w:rsidRPr="000D4D56">
        <w:rPr>
          <w:rFonts w:cstheme="minorHAnsi"/>
        </w:rPr>
        <w:t>The existing Cross section of the N99 is a single carriageway with no hard</w:t>
      </w:r>
      <w:r w:rsidR="00E0281C" w:rsidRPr="000D4D56">
        <w:rPr>
          <w:rFonts w:cstheme="minorHAnsi"/>
        </w:rPr>
        <w:t xml:space="preserve"> </w:t>
      </w:r>
      <w:r w:rsidRPr="000D4D56">
        <w:rPr>
          <w:rFonts w:cstheme="minorHAnsi"/>
        </w:rPr>
        <w:t>shoulders of</w:t>
      </w:r>
      <w:r w:rsidR="00425224" w:rsidRPr="000D4D56">
        <w:rPr>
          <w:rFonts w:cstheme="minorHAnsi"/>
        </w:rPr>
        <w:t xml:space="preserve"> 7.5m. There are wide verges that are overgrown</w:t>
      </w:r>
      <w:r w:rsidR="002E20B7" w:rsidRPr="000D4D56">
        <w:rPr>
          <w:rFonts w:cstheme="minorHAnsi"/>
        </w:rPr>
        <w:t xml:space="preserve">. The road boundary </w:t>
      </w:r>
      <w:r w:rsidR="00C80A88" w:rsidRPr="000D4D56">
        <w:rPr>
          <w:rFonts w:cstheme="minorHAnsi"/>
        </w:rPr>
        <w:t>has</w:t>
      </w:r>
      <w:r w:rsidR="00425224" w:rsidRPr="000D4D56">
        <w:rPr>
          <w:rFonts w:cstheme="minorHAnsi"/>
        </w:rPr>
        <w:t xml:space="preserve"> timber post and rail fences</w:t>
      </w:r>
      <w:r w:rsidR="00C80A88" w:rsidRPr="000D4D56">
        <w:rPr>
          <w:rFonts w:cstheme="minorHAnsi"/>
        </w:rPr>
        <w:t xml:space="preserve"> which bound with agricultural land</w:t>
      </w:r>
      <w:r w:rsidR="00425224" w:rsidRPr="000D4D56">
        <w:rPr>
          <w:rFonts w:cstheme="minorHAnsi"/>
        </w:rPr>
        <w:t xml:space="preserve">. The cross section of the R999 is a single carriageway </w:t>
      </w:r>
      <w:r w:rsidR="00EF3E25" w:rsidRPr="000D4D56">
        <w:rPr>
          <w:rFonts w:cstheme="minorHAnsi"/>
        </w:rPr>
        <w:t xml:space="preserve">of 7.0m </w:t>
      </w:r>
      <w:r w:rsidR="00E0281C" w:rsidRPr="000D4D56">
        <w:rPr>
          <w:rFonts w:cstheme="minorHAnsi"/>
        </w:rPr>
        <w:t>with no hard shoulders</w:t>
      </w:r>
      <w:r w:rsidR="00340153" w:rsidRPr="000D4D56">
        <w:rPr>
          <w:rFonts w:cstheme="minorHAnsi"/>
        </w:rPr>
        <w:t>.</w:t>
      </w:r>
    </w:p>
    <w:p w14:paraId="09C0EC54" w14:textId="77777777" w:rsidR="00340153" w:rsidRPr="000D4D56" w:rsidRDefault="00340153" w:rsidP="00340153">
      <w:pPr>
        <w:pStyle w:val="Heading3"/>
        <w:rPr>
          <w:rFonts w:asciiTheme="minorHAnsi" w:hAnsiTheme="minorHAnsi" w:cstheme="minorHAnsi"/>
        </w:rPr>
      </w:pPr>
      <w:bookmarkStart w:id="11" w:name="_Toc64964738"/>
      <w:r w:rsidRPr="000D4D56">
        <w:rPr>
          <w:rFonts w:asciiTheme="minorHAnsi" w:hAnsiTheme="minorHAnsi" w:cstheme="minorHAnsi"/>
        </w:rPr>
        <w:t>Crossfall</w:t>
      </w:r>
      <w:bookmarkEnd w:id="11"/>
    </w:p>
    <w:p w14:paraId="49370C83" w14:textId="77777777" w:rsidR="00340153" w:rsidRPr="000D4D56" w:rsidRDefault="00340153" w:rsidP="00340153">
      <w:pPr>
        <w:rPr>
          <w:rFonts w:cstheme="minorHAnsi"/>
          <w:highlight w:val="lightGray"/>
        </w:rPr>
      </w:pPr>
      <w:r w:rsidRPr="000D4D56">
        <w:rPr>
          <w:rFonts w:cstheme="minorHAnsi"/>
          <w:highlight w:val="lightGray"/>
        </w:rPr>
        <w:t>[Insert details relating to crossfall]</w:t>
      </w:r>
    </w:p>
    <w:p w14:paraId="5FE7C7B1" w14:textId="3917C604" w:rsidR="00340153" w:rsidRPr="00B65D63" w:rsidRDefault="00340153" w:rsidP="00340153">
      <w:pPr>
        <w:rPr>
          <w:rFonts w:cstheme="minorHAnsi"/>
        </w:rPr>
      </w:pPr>
      <w:r w:rsidRPr="00B65D63">
        <w:rPr>
          <w:rFonts w:cstheme="minorHAnsi"/>
        </w:rPr>
        <w:t>There is normal crossfall (2.5%) from the centreline of both the N99 and the R999 on approach to the junction.</w:t>
      </w:r>
    </w:p>
    <w:p w14:paraId="05A0D18E" w14:textId="77777777" w:rsidR="00340153" w:rsidRPr="000D4D56" w:rsidRDefault="00340153" w:rsidP="00340153">
      <w:pPr>
        <w:pStyle w:val="Heading3"/>
        <w:rPr>
          <w:rFonts w:asciiTheme="minorHAnsi" w:hAnsiTheme="minorHAnsi" w:cstheme="minorHAnsi"/>
        </w:rPr>
      </w:pPr>
      <w:bookmarkStart w:id="12" w:name="_Toc64964739"/>
      <w:r w:rsidRPr="000D4D56">
        <w:rPr>
          <w:rFonts w:asciiTheme="minorHAnsi" w:hAnsiTheme="minorHAnsi" w:cstheme="minorHAnsi"/>
        </w:rPr>
        <w:t>Superelevation</w:t>
      </w:r>
      <w:bookmarkEnd w:id="12"/>
    </w:p>
    <w:p w14:paraId="0593F195" w14:textId="77777777" w:rsidR="00340153" w:rsidRPr="000D4D56" w:rsidRDefault="00340153" w:rsidP="00340153">
      <w:pPr>
        <w:rPr>
          <w:rFonts w:cstheme="minorHAnsi"/>
        </w:rPr>
      </w:pPr>
      <w:r w:rsidRPr="000D4D56">
        <w:rPr>
          <w:rFonts w:cstheme="minorHAnsi"/>
          <w:highlight w:val="lightGray"/>
        </w:rPr>
        <w:t>[Insert details relating to superelevation]</w:t>
      </w:r>
    </w:p>
    <w:p w14:paraId="18671C36" w14:textId="22B07D9D" w:rsidR="00340153" w:rsidRPr="00AF4553" w:rsidRDefault="00340153" w:rsidP="00470254">
      <w:pPr>
        <w:rPr>
          <w:rFonts w:cstheme="minorHAnsi"/>
        </w:rPr>
      </w:pPr>
      <w:r w:rsidRPr="00AF4553">
        <w:rPr>
          <w:rFonts w:cstheme="minorHAnsi"/>
        </w:rPr>
        <w:t>Not Applicable</w:t>
      </w:r>
      <w:r w:rsidR="002B50B9">
        <w:rPr>
          <w:rFonts w:cstheme="minorHAnsi"/>
        </w:rPr>
        <w:t>.</w:t>
      </w:r>
    </w:p>
    <w:p w14:paraId="1BF06C8E" w14:textId="4FFA70F8" w:rsidR="00492A0E" w:rsidRPr="000D4D56" w:rsidRDefault="00492A0E" w:rsidP="00492A0E">
      <w:pPr>
        <w:pStyle w:val="Heading2"/>
        <w:rPr>
          <w:rFonts w:asciiTheme="minorHAnsi" w:hAnsiTheme="minorHAnsi" w:cstheme="minorHAnsi"/>
        </w:rPr>
      </w:pPr>
      <w:bookmarkStart w:id="13" w:name="_Toc64964740"/>
      <w:r>
        <w:rPr>
          <w:rFonts w:asciiTheme="minorHAnsi" w:hAnsiTheme="minorHAnsi" w:cstheme="minorHAnsi"/>
        </w:rPr>
        <w:t xml:space="preserve">Junctions </w:t>
      </w:r>
      <w:r w:rsidR="001D678C">
        <w:rPr>
          <w:rFonts w:asciiTheme="minorHAnsi" w:hAnsiTheme="minorHAnsi" w:cstheme="minorHAnsi"/>
        </w:rPr>
        <w:t>&amp; Accesses</w:t>
      </w:r>
      <w:bookmarkEnd w:id="13"/>
    </w:p>
    <w:p w14:paraId="26676698" w14:textId="7B47A8ED" w:rsidR="00492A0E" w:rsidRPr="002B50B9" w:rsidRDefault="001D678C" w:rsidP="00470254">
      <w:pPr>
        <w:rPr>
          <w:rFonts w:cstheme="minorHAnsi"/>
        </w:rPr>
      </w:pPr>
      <w:r w:rsidRPr="002B50B9">
        <w:rPr>
          <w:rFonts w:cstheme="minorHAnsi"/>
        </w:rPr>
        <w:t xml:space="preserve">R999 Junction discussed in </w:t>
      </w:r>
      <w:r w:rsidR="00B65D63" w:rsidRPr="002B50B9">
        <w:rPr>
          <w:rFonts w:cstheme="minorHAnsi"/>
        </w:rPr>
        <w:t>entire report not this section alone.</w:t>
      </w:r>
    </w:p>
    <w:p w14:paraId="2DD0C333" w14:textId="77777777" w:rsidR="00E06331" w:rsidRPr="000D4D56" w:rsidRDefault="00E06331" w:rsidP="00E06331">
      <w:pPr>
        <w:pStyle w:val="Heading2"/>
        <w:rPr>
          <w:rFonts w:asciiTheme="minorHAnsi" w:hAnsiTheme="minorHAnsi" w:cstheme="minorHAnsi"/>
        </w:rPr>
      </w:pPr>
      <w:bookmarkStart w:id="14" w:name="_Toc64964741"/>
      <w:r w:rsidRPr="000D4D56">
        <w:rPr>
          <w:rFonts w:asciiTheme="minorHAnsi" w:hAnsiTheme="minorHAnsi" w:cstheme="minorHAnsi"/>
        </w:rPr>
        <w:t>Facilities for Vulnerable Road Users</w:t>
      </w:r>
      <w:bookmarkEnd w:id="14"/>
    </w:p>
    <w:p w14:paraId="0F69281F" w14:textId="60BD44E9" w:rsidR="00E06331" w:rsidRPr="000D4D56" w:rsidRDefault="00E06331" w:rsidP="00E06331">
      <w:pPr>
        <w:rPr>
          <w:rFonts w:cstheme="minorHAnsi"/>
        </w:rPr>
      </w:pPr>
      <w:r w:rsidRPr="000D4D56">
        <w:rPr>
          <w:rFonts w:cstheme="minorHAnsi"/>
          <w:highlight w:val="lightGray"/>
        </w:rPr>
        <w:t>[Describe existing facilities for vulnerable road users]</w:t>
      </w:r>
    </w:p>
    <w:p w14:paraId="5034E023" w14:textId="77777777" w:rsidR="00E06331" w:rsidRPr="000D4D56" w:rsidRDefault="00E06331" w:rsidP="00E06331">
      <w:pPr>
        <w:rPr>
          <w:rFonts w:cstheme="minorHAnsi"/>
        </w:rPr>
      </w:pPr>
      <w:r w:rsidRPr="000D4D56">
        <w:rPr>
          <w:rFonts w:cstheme="minorHAnsi"/>
        </w:rPr>
        <w:t>This is a rural section of the N99, there are currently no dedicated facilities for pedestrians or cyclists. Pedestrians have to walk in the carriageway as there is no hard shoulder and the verge is uneven and overgrown with vegetation.</w:t>
      </w:r>
    </w:p>
    <w:p w14:paraId="1EA2E605" w14:textId="54B68896" w:rsidR="00B00B5C" w:rsidRPr="000D4D56" w:rsidRDefault="00B00B5C" w:rsidP="00B00B5C">
      <w:pPr>
        <w:pStyle w:val="Heading2"/>
        <w:rPr>
          <w:rFonts w:asciiTheme="minorHAnsi" w:hAnsiTheme="minorHAnsi" w:cstheme="minorHAnsi"/>
        </w:rPr>
      </w:pPr>
      <w:bookmarkStart w:id="15" w:name="_Toc64964742"/>
      <w:r w:rsidRPr="000D4D56">
        <w:rPr>
          <w:rFonts w:asciiTheme="minorHAnsi" w:hAnsiTheme="minorHAnsi" w:cstheme="minorHAnsi"/>
        </w:rPr>
        <w:t xml:space="preserve">Visibility </w:t>
      </w:r>
      <w:r w:rsidR="00EE547D" w:rsidRPr="000D4D56">
        <w:rPr>
          <w:rFonts w:asciiTheme="minorHAnsi" w:hAnsiTheme="minorHAnsi" w:cstheme="minorHAnsi"/>
        </w:rPr>
        <w:t xml:space="preserve">&amp; </w:t>
      </w:r>
      <w:r w:rsidRPr="000D4D56">
        <w:rPr>
          <w:rFonts w:asciiTheme="minorHAnsi" w:hAnsiTheme="minorHAnsi" w:cstheme="minorHAnsi"/>
        </w:rPr>
        <w:t>Sightlines</w:t>
      </w:r>
      <w:bookmarkEnd w:id="15"/>
    </w:p>
    <w:p w14:paraId="79A2C88B" w14:textId="55E443C7" w:rsidR="00EE547D" w:rsidRPr="00AF4553" w:rsidRDefault="00EE547D" w:rsidP="00EE547D">
      <w:pPr>
        <w:rPr>
          <w:rFonts w:cstheme="minorHAnsi"/>
          <w:highlight w:val="lightGray"/>
        </w:rPr>
      </w:pPr>
      <w:r w:rsidRPr="000D4D56">
        <w:rPr>
          <w:rFonts w:cstheme="minorHAnsi"/>
          <w:highlight w:val="lightGray"/>
        </w:rPr>
        <w:t>[Insert details relating to visibility and sightlines]</w:t>
      </w:r>
    </w:p>
    <w:p w14:paraId="5C33F044" w14:textId="6AB6C61D" w:rsidR="007F55A2" w:rsidRDefault="00B00B5C" w:rsidP="00BB5EE7">
      <w:pPr>
        <w:rPr>
          <w:rFonts w:cstheme="minorHAnsi"/>
        </w:rPr>
      </w:pPr>
      <w:r w:rsidRPr="00595A82">
        <w:rPr>
          <w:rFonts w:cstheme="minorHAnsi"/>
        </w:rPr>
        <w:t xml:space="preserve">Visibility </w:t>
      </w:r>
      <w:r w:rsidR="00491E97" w:rsidRPr="00595A82">
        <w:rPr>
          <w:rFonts w:cstheme="minorHAnsi"/>
        </w:rPr>
        <w:t>for a driver exiting from the R999 is restricted due to the vegetation growth in the verge.</w:t>
      </w:r>
    </w:p>
    <w:p w14:paraId="62E40A64" w14:textId="77777777" w:rsidR="00E136D7" w:rsidRPr="000D4D56" w:rsidRDefault="00E136D7" w:rsidP="00BB5EE7">
      <w:pPr>
        <w:rPr>
          <w:rFonts w:cstheme="minorHAnsi"/>
          <w:sz w:val="24"/>
          <w:szCs w:val="24"/>
        </w:rPr>
      </w:pPr>
    </w:p>
    <w:p w14:paraId="0AF483E7" w14:textId="40AF9842" w:rsidR="00C7059A" w:rsidRPr="000D4D56" w:rsidRDefault="00C7059A" w:rsidP="00C7059A">
      <w:pPr>
        <w:pStyle w:val="Heading1"/>
        <w:rPr>
          <w:rFonts w:asciiTheme="minorHAnsi" w:hAnsiTheme="minorHAnsi" w:cstheme="minorHAnsi"/>
        </w:rPr>
      </w:pPr>
      <w:bookmarkStart w:id="16" w:name="_Toc64964743"/>
      <w:r w:rsidRPr="000D4D56">
        <w:rPr>
          <w:rFonts w:asciiTheme="minorHAnsi" w:hAnsiTheme="minorHAnsi" w:cstheme="minorHAnsi"/>
        </w:rPr>
        <w:t>Environmental</w:t>
      </w:r>
      <w:r w:rsidR="00353443" w:rsidRPr="000D4D56">
        <w:rPr>
          <w:rFonts w:asciiTheme="minorHAnsi" w:hAnsiTheme="minorHAnsi" w:cstheme="minorHAnsi"/>
        </w:rPr>
        <w:t xml:space="preserve">, Archaeological </w:t>
      </w:r>
      <w:r w:rsidRPr="000D4D56">
        <w:rPr>
          <w:rFonts w:asciiTheme="minorHAnsi" w:hAnsiTheme="minorHAnsi" w:cstheme="minorHAnsi"/>
        </w:rPr>
        <w:t>and Other Constraints</w:t>
      </w:r>
      <w:bookmarkEnd w:id="16"/>
    </w:p>
    <w:p w14:paraId="6ECB1C7B" w14:textId="77777777" w:rsidR="00EE547D" w:rsidRPr="000D4D56" w:rsidRDefault="00C7059A" w:rsidP="008E4210">
      <w:pPr>
        <w:pStyle w:val="Heading2"/>
        <w:rPr>
          <w:rFonts w:asciiTheme="minorHAnsi" w:hAnsiTheme="minorHAnsi" w:cstheme="minorHAnsi"/>
          <w:sz w:val="24"/>
          <w:szCs w:val="24"/>
        </w:rPr>
      </w:pPr>
      <w:bookmarkStart w:id="17" w:name="_Toc64964744"/>
      <w:r w:rsidRPr="000D4D56">
        <w:rPr>
          <w:rFonts w:asciiTheme="minorHAnsi" w:hAnsiTheme="minorHAnsi" w:cstheme="minorHAnsi"/>
        </w:rPr>
        <w:t>Appropriate Assessment</w:t>
      </w:r>
      <w:bookmarkEnd w:id="17"/>
    </w:p>
    <w:p w14:paraId="04236265" w14:textId="1144D806" w:rsidR="00185B55" w:rsidRPr="000D4D56" w:rsidRDefault="00185B55" w:rsidP="00185B55">
      <w:pPr>
        <w:rPr>
          <w:rFonts w:cstheme="minorHAnsi"/>
        </w:rPr>
      </w:pPr>
      <w:r w:rsidRPr="000D4D56">
        <w:rPr>
          <w:rFonts w:cstheme="minorHAnsi"/>
          <w:highlight w:val="lightGray"/>
        </w:rPr>
        <w:t>[</w:t>
      </w:r>
      <w:r w:rsidR="002C04F3" w:rsidRPr="000D4D56">
        <w:rPr>
          <w:rFonts w:cstheme="minorHAnsi"/>
          <w:highlight w:val="lightGray"/>
        </w:rPr>
        <w:t xml:space="preserve">Insert details of Appropriate </w:t>
      </w:r>
      <w:r w:rsidR="00DE03C5" w:rsidRPr="000D4D56">
        <w:rPr>
          <w:rFonts w:cstheme="minorHAnsi"/>
          <w:highlight w:val="lightGray"/>
        </w:rPr>
        <w:t>A</w:t>
      </w:r>
      <w:r w:rsidR="002C04F3" w:rsidRPr="000D4D56">
        <w:rPr>
          <w:rFonts w:cstheme="minorHAnsi"/>
          <w:highlight w:val="lightGray"/>
        </w:rPr>
        <w:t xml:space="preserve">ssessment carried out, </w:t>
      </w:r>
      <w:r w:rsidR="00540FF6" w:rsidRPr="000D4D56">
        <w:rPr>
          <w:rFonts w:cstheme="minorHAnsi"/>
          <w:highlight w:val="lightGray"/>
        </w:rPr>
        <w:t>it is not necessary to append the entire reports however pertinent information</w:t>
      </w:r>
      <w:r w:rsidR="004E13B2" w:rsidRPr="000D4D56">
        <w:rPr>
          <w:rFonts w:cstheme="minorHAnsi"/>
          <w:highlight w:val="lightGray"/>
        </w:rPr>
        <w:t xml:space="preserve"> leading</w:t>
      </w:r>
      <w:r w:rsidR="00540FF6" w:rsidRPr="000D4D56">
        <w:rPr>
          <w:rFonts w:cstheme="minorHAnsi"/>
          <w:highlight w:val="lightGray"/>
        </w:rPr>
        <w:t xml:space="preserve"> to design constrain</w:t>
      </w:r>
      <w:r w:rsidR="004E13B2" w:rsidRPr="000D4D56">
        <w:rPr>
          <w:rFonts w:cstheme="minorHAnsi"/>
          <w:highlight w:val="lightGray"/>
        </w:rPr>
        <w:t>t</w:t>
      </w:r>
      <w:r w:rsidR="00540FF6" w:rsidRPr="000D4D56">
        <w:rPr>
          <w:rFonts w:cstheme="minorHAnsi"/>
          <w:highlight w:val="lightGray"/>
        </w:rPr>
        <w:t>s should be included.</w:t>
      </w:r>
      <w:r w:rsidRPr="000D4D56">
        <w:rPr>
          <w:rFonts w:cstheme="minorHAnsi"/>
          <w:highlight w:val="lightGray"/>
        </w:rPr>
        <w:t>]</w:t>
      </w:r>
    </w:p>
    <w:p w14:paraId="608F432E" w14:textId="77777777" w:rsidR="00FB44D5" w:rsidRPr="000D4D56" w:rsidRDefault="00185B55" w:rsidP="00185B55">
      <w:pPr>
        <w:rPr>
          <w:rFonts w:cstheme="minorHAnsi"/>
        </w:rPr>
      </w:pPr>
      <w:r w:rsidRPr="000D4D56">
        <w:rPr>
          <w:rFonts w:cstheme="minorHAnsi"/>
        </w:rPr>
        <w:t>A</w:t>
      </w:r>
      <w:r w:rsidR="00D04DC7" w:rsidRPr="000D4D56">
        <w:rPr>
          <w:rFonts w:cstheme="minorHAnsi"/>
        </w:rPr>
        <w:t xml:space="preserve"> report for the purposes of</w:t>
      </w:r>
      <w:r w:rsidRPr="000D4D56">
        <w:rPr>
          <w:rFonts w:cstheme="minorHAnsi"/>
        </w:rPr>
        <w:t xml:space="preserve"> Appropriate Assessment </w:t>
      </w:r>
      <w:r w:rsidR="00D04DC7" w:rsidRPr="000D4D56">
        <w:rPr>
          <w:rFonts w:cstheme="minorHAnsi"/>
        </w:rPr>
        <w:t>S</w:t>
      </w:r>
      <w:r w:rsidRPr="000D4D56">
        <w:rPr>
          <w:rFonts w:cstheme="minorHAnsi"/>
        </w:rPr>
        <w:t xml:space="preserve">creening was carried out </w:t>
      </w:r>
      <w:r w:rsidR="00B81A50" w:rsidRPr="000D4D56">
        <w:rPr>
          <w:rFonts w:cstheme="minorHAnsi"/>
        </w:rPr>
        <w:t xml:space="preserve">for the </w:t>
      </w:r>
      <w:r w:rsidR="004E13B2" w:rsidRPr="000D4D56">
        <w:rPr>
          <w:rFonts w:cstheme="minorHAnsi"/>
        </w:rPr>
        <w:t>P</w:t>
      </w:r>
      <w:r w:rsidR="00E53A70" w:rsidRPr="000D4D56">
        <w:rPr>
          <w:rFonts w:cstheme="minorHAnsi"/>
        </w:rPr>
        <w:t xml:space="preserve">roject </w:t>
      </w:r>
      <w:r w:rsidRPr="000D4D56">
        <w:rPr>
          <w:rFonts w:cstheme="minorHAnsi"/>
        </w:rPr>
        <w:t>by [</w:t>
      </w:r>
      <w:r w:rsidR="00427E55" w:rsidRPr="000D4D56">
        <w:rPr>
          <w:rFonts w:cstheme="minorHAnsi"/>
        </w:rPr>
        <w:t xml:space="preserve">insert entity and report reference]. </w:t>
      </w:r>
      <w:r w:rsidR="00950285" w:rsidRPr="000D4D56">
        <w:rPr>
          <w:rFonts w:cstheme="minorHAnsi"/>
        </w:rPr>
        <w:t xml:space="preserve">It was the view of the </w:t>
      </w:r>
      <w:r w:rsidR="00392F02" w:rsidRPr="000D4D56">
        <w:rPr>
          <w:rFonts w:cstheme="minorHAnsi"/>
        </w:rPr>
        <w:t xml:space="preserve">Author that it was not necessary to undertake any further stage of </w:t>
      </w:r>
      <w:r w:rsidR="002C04F3" w:rsidRPr="000D4D56">
        <w:rPr>
          <w:rFonts w:cstheme="minorHAnsi"/>
        </w:rPr>
        <w:t xml:space="preserve">the </w:t>
      </w:r>
      <w:r w:rsidR="00392F02" w:rsidRPr="000D4D56">
        <w:rPr>
          <w:rFonts w:cstheme="minorHAnsi"/>
        </w:rPr>
        <w:t>Appropriate Assessment</w:t>
      </w:r>
      <w:r w:rsidR="002C04F3" w:rsidRPr="000D4D56">
        <w:rPr>
          <w:rFonts w:cstheme="minorHAnsi"/>
        </w:rPr>
        <w:t xml:space="preserve"> process.</w:t>
      </w:r>
    </w:p>
    <w:p w14:paraId="731129DA" w14:textId="6894F74A" w:rsidR="00FB44D5" w:rsidRPr="000D4D56" w:rsidRDefault="00FB44D5" w:rsidP="00FB44D5">
      <w:pPr>
        <w:pStyle w:val="Heading2"/>
        <w:rPr>
          <w:rFonts w:asciiTheme="minorHAnsi" w:hAnsiTheme="minorHAnsi" w:cstheme="minorHAnsi"/>
        </w:rPr>
      </w:pPr>
      <w:bookmarkStart w:id="18" w:name="_Toc64964745"/>
      <w:r w:rsidRPr="000D4D56">
        <w:rPr>
          <w:rFonts w:asciiTheme="minorHAnsi" w:hAnsiTheme="minorHAnsi" w:cstheme="minorHAnsi"/>
        </w:rPr>
        <w:t>Ecological Assessment</w:t>
      </w:r>
      <w:bookmarkEnd w:id="18"/>
    </w:p>
    <w:p w14:paraId="04F3E7CE" w14:textId="37D0F9B6" w:rsidR="004710BE" w:rsidRPr="000D4D56" w:rsidRDefault="00FB44D5" w:rsidP="00185B55">
      <w:pPr>
        <w:rPr>
          <w:rFonts w:cstheme="minorHAnsi"/>
        </w:rPr>
      </w:pPr>
      <w:r w:rsidRPr="000D4D56">
        <w:rPr>
          <w:rFonts w:cstheme="minorHAnsi"/>
        </w:rPr>
        <w:t xml:space="preserve">An ecological assessment was carried out on the overgrown verges. Although some evidence of habitat was established it was concluded that </w:t>
      </w:r>
      <w:r w:rsidR="00C71247" w:rsidRPr="000D4D56">
        <w:rPr>
          <w:rFonts w:cstheme="minorHAnsi"/>
        </w:rPr>
        <w:t>there would be no significant effects associated with clearing the verge to improve sightlines.</w:t>
      </w:r>
    </w:p>
    <w:p w14:paraId="1C10742C" w14:textId="2571E5FB" w:rsidR="004710BE" w:rsidRPr="000D4D56" w:rsidRDefault="004710BE" w:rsidP="004710BE">
      <w:pPr>
        <w:pStyle w:val="Heading2"/>
        <w:rPr>
          <w:rFonts w:asciiTheme="minorHAnsi" w:hAnsiTheme="minorHAnsi" w:cstheme="minorHAnsi"/>
        </w:rPr>
      </w:pPr>
      <w:bookmarkStart w:id="19" w:name="_Toc64964746"/>
      <w:r w:rsidRPr="000D4D56">
        <w:rPr>
          <w:rFonts w:asciiTheme="minorHAnsi" w:hAnsiTheme="minorHAnsi" w:cstheme="minorHAnsi"/>
        </w:rPr>
        <w:t>Other Environmental Surveys</w:t>
      </w:r>
      <w:bookmarkEnd w:id="19"/>
    </w:p>
    <w:p w14:paraId="1D909358" w14:textId="62A9708C" w:rsidR="004710BE" w:rsidRPr="00AF4553" w:rsidRDefault="004710BE" w:rsidP="004710BE">
      <w:pPr>
        <w:rPr>
          <w:rFonts w:cstheme="minorHAnsi"/>
          <w:highlight w:val="lightGray"/>
        </w:rPr>
      </w:pPr>
      <w:r w:rsidRPr="000D4D56">
        <w:rPr>
          <w:rFonts w:cstheme="minorHAnsi"/>
          <w:highlight w:val="lightGray"/>
        </w:rPr>
        <w:t>[Insert details of any other environmental surveys</w:t>
      </w:r>
      <w:r w:rsidR="007C49F0" w:rsidRPr="000D4D56">
        <w:rPr>
          <w:rFonts w:cstheme="minorHAnsi"/>
          <w:highlight w:val="lightGray"/>
        </w:rPr>
        <w:t xml:space="preserve"> e.g. mammal surveys, fish surveys, bird surveys agronomy assessments etc.</w:t>
      </w:r>
      <w:r w:rsidRPr="000D4D56">
        <w:rPr>
          <w:rFonts w:cstheme="minorHAnsi"/>
          <w:highlight w:val="lightGray"/>
        </w:rPr>
        <w:t>]</w:t>
      </w:r>
    </w:p>
    <w:p w14:paraId="5FCBB144" w14:textId="5C081427" w:rsidR="004710BE" w:rsidRPr="000D4D56" w:rsidRDefault="004710BE" w:rsidP="004710BE">
      <w:pPr>
        <w:rPr>
          <w:rFonts w:cstheme="minorHAnsi"/>
        </w:rPr>
      </w:pPr>
      <w:r w:rsidRPr="000D4D56">
        <w:rPr>
          <w:rFonts w:cstheme="minorHAnsi"/>
        </w:rPr>
        <w:t>Not Applicable</w:t>
      </w:r>
      <w:r w:rsidR="00E136D7">
        <w:rPr>
          <w:rFonts w:cstheme="minorHAnsi"/>
        </w:rPr>
        <w:t>.</w:t>
      </w:r>
    </w:p>
    <w:p w14:paraId="09FF8201" w14:textId="0577BF38" w:rsidR="007147D7" w:rsidRPr="000D4D56" w:rsidRDefault="007147D7" w:rsidP="007147D7">
      <w:pPr>
        <w:pStyle w:val="Heading2"/>
        <w:rPr>
          <w:rFonts w:asciiTheme="minorHAnsi" w:hAnsiTheme="minorHAnsi" w:cstheme="minorHAnsi"/>
        </w:rPr>
      </w:pPr>
      <w:bookmarkStart w:id="20" w:name="_Toc64964747"/>
      <w:r w:rsidRPr="000D4D56">
        <w:rPr>
          <w:rFonts w:asciiTheme="minorHAnsi" w:hAnsiTheme="minorHAnsi" w:cstheme="minorHAnsi"/>
        </w:rPr>
        <w:lastRenderedPageBreak/>
        <w:t>Archae</w:t>
      </w:r>
      <w:r w:rsidR="007A68FD" w:rsidRPr="000D4D56">
        <w:rPr>
          <w:rFonts w:asciiTheme="minorHAnsi" w:hAnsiTheme="minorHAnsi" w:cstheme="minorHAnsi"/>
        </w:rPr>
        <w:t>ological Constraints</w:t>
      </w:r>
      <w:bookmarkEnd w:id="20"/>
    </w:p>
    <w:p w14:paraId="5DEF6CCE" w14:textId="54F27A26" w:rsidR="007A68FD" w:rsidRDefault="0091313A" w:rsidP="007A68FD">
      <w:pPr>
        <w:rPr>
          <w:rFonts w:cstheme="minorHAnsi"/>
        </w:rPr>
      </w:pPr>
      <w:r w:rsidRPr="000D4D56">
        <w:rPr>
          <w:rFonts w:cstheme="minorHAnsi"/>
        </w:rPr>
        <w:t>Not Applicable</w:t>
      </w:r>
      <w:r w:rsidR="005F254F" w:rsidRPr="000D4D56">
        <w:rPr>
          <w:rFonts w:cstheme="minorHAnsi"/>
        </w:rPr>
        <w:t xml:space="preserve">. The TII Project Archaeologist carried </w:t>
      </w:r>
      <w:r w:rsidR="00E136D7" w:rsidRPr="000D4D56">
        <w:rPr>
          <w:rFonts w:cstheme="minorHAnsi"/>
        </w:rPr>
        <w:t>out a</w:t>
      </w:r>
      <w:r w:rsidR="005F254F" w:rsidRPr="000D4D56">
        <w:rPr>
          <w:rFonts w:cstheme="minorHAnsi"/>
        </w:rPr>
        <w:t xml:space="preserve">  desktop review and concluded that </w:t>
      </w:r>
      <w:r w:rsidR="006B2BB0" w:rsidRPr="000D4D56">
        <w:rPr>
          <w:rFonts w:cstheme="minorHAnsi"/>
        </w:rPr>
        <w:t xml:space="preserve">the propose works would </w:t>
      </w:r>
      <w:r w:rsidR="005C2785" w:rsidRPr="000D4D56">
        <w:rPr>
          <w:rFonts w:cstheme="minorHAnsi"/>
        </w:rPr>
        <w:t xml:space="preserve">were being carried out in </w:t>
      </w:r>
      <w:r w:rsidR="00E136D7" w:rsidRPr="000D4D56">
        <w:rPr>
          <w:rFonts w:cstheme="minorHAnsi"/>
        </w:rPr>
        <w:t>an</w:t>
      </w:r>
      <w:r w:rsidR="005C2785" w:rsidRPr="000D4D56">
        <w:rPr>
          <w:rFonts w:cstheme="minorHAnsi"/>
        </w:rPr>
        <w:t xml:space="preserve"> area that was subject to recent (when the N99 was being upgraded in 20</w:t>
      </w:r>
      <w:r w:rsidR="00A54BC3" w:rsidRPr="000D4D56">
        <w:rPr>
          <w:rFonts w:cstheme="minorHAnsi"/>
        </w:rPr>
        <w:t xml:space="preserve">01) disturbance and would not require any additional monitoring or </w:t>
      </w:r>
      <w:r w:rsidR="00F109CB" w:rsidRPr="000D4D56">
        <w:rPr>
          <w:rFonts w:cstheme="minorHAnsi"/>
        </w:rPr>
        <w:t>investigation.</w:t>
      </w:r>
    </w:p>
    <w:p w14:paraId="7544F9D0" w14:textId="77777777" w:rsidR="002B50B9" w:rsidRDefault="002B50B9" w:rsidP="007A68FD">
      <w:pPr>
        <w:rPr>
          <w:rFonts w:cstheme="minorHAnsi"/>
        </w:rPr>
      </w:pPr>
    </w:p>
    <w:p w14:paraId="7638E94A" w14:textId="7BEDF2B0" w:rsidR="005D1E5D" w:rsidRPr="000D4D56" w:rsidRDefault="004145AE" w:rsidP="005D1E5D">
      <w:pPr>
        <w:pStyle w:val="Heading1"/>
        <w:rPr>
          <w:rFonts w:asciiTheme="minorHAnsi" w:hAnsiTheme="minorHAnsi" w:cstheme="minorHAnsi"/>
        </w:rPr>
      </w:pPr>
      <w:bookmarkStart w:id="21" w:name="_Toc64964748"/>
      <w:r w:rsidRPr="000D4D56">
        <w:rPr>
          <w:rFonts w:asciiTheme="minorHAnsi" w:hAnsiTheme="minorHAnsi" w:cstheme="minorHAnsi"/>
        </w:rPr>
        <w:t>Proposed Design</w:t>
      </w:r>
      <w:bookmarkEnd w:id="21"/>
    </w:p>
    <w:p w14:paraId="220AF1D0" w14:textId="0A2786F2" w:rsidR="0013690C" w:rsidRPr="000D4D56" w:rsidRDefault="0013690C" w:rsidP="0013690C">
      <w:pPr>
        <w:pStyle w:val="Heading2"/>
        <w:rPr>
          <w:rFonts w:asciiTheme="minorHAnsi" w:hAnsiTheme="minorHAnsi" w:cstheme="minorHAnsi"/>
        </w:rPr>
      </w:pPr>
      <w:bookmarkStart w:id="22" w:name="_Toc64964749"/>
      <w:r w:rsidRPr="000D4D56">
        <w:rPr>
          <w:rFonts w:asciiTheme="minorHAnsi" w:hAnsiTheme="minorHAnsi" w:cstheme="minorHAnsi"/>
        </w:rPr>
        <w:t>General</w:t>
      </w:r>
      <w:bookmarkEnd w:id="22"/>
    </w:p>
    <w:p w14:paraId="3569D8AB" w14:textId="166589E7" w:rsidR="00A63B40" w:rsidRPr="00AF4553" w:rsidRDefault="00BB5EE7" w:rsidP="00AF4553">
      <w:pPr>
        <w:rPr>
          <w:rFonts w:cstheme="minorHAnsi"/>
          <w:highlight w:val="lightGray"/>
        </w:rPr>
      </w:pPr>
      <w:r w:rsidRPr="00AF4553">
        <w:rPr>
          <w:rFonts w:cstheme="minorHAnsi"/>
          <w:highlight w:val="lightGray"/>
        </w:rPr>
        <w:t>[</w:t>
      </w:r>
      <w:r w:rsidR="0013690C" w:rsidRPr="00AF4553">
        <w:rPr>
          <w:rFonts w:cstheme="minorHAnsi"/>
          <w:highlight w:val="lightGray"/>
        </w:rPr>
        <w:t>Provide</w:t>
      </w:r>
      <w:r w:rsidR="000D5C26" w:rsidRPr="00AF4553">
        <w:rPr>
          <w:rFonts w:cstheme="minorHAnsi"/>
          <w:highlight w:val="lightGray"/>
        </w:rPr>
        <w:t xml:space="preserve"> </w:t>
      </w:r>
      <w:r w:rsidR="0013690C" w:rsidRPr="00AF4553">
        <w:rPr>
          <w:rFonts w:cstheme="minorHAnsi"/>
          <w:highlight w:val="lightGray"/>
        </w:rPr>
        <w:t>a</w:t>
      </w:r>
      <w:r w:rsidR="000D5C26" w:rsidRPr="00AF4553">
        <w:rPr>
          <w:rFonts w:cstheme="minorHAnsi"/>
          <w:highlight w:val="lightGray"/>
        </w:rPr>
        <w:t xml:space="preserve"> </w:t>
      </w:r>
      <w:r w:rsidR="0013690C" w:rsidRPr="00AF4553">
        <w:rPr>
          <w:rFonts w:cstheme="minorHAnsi"/>
          <w:highlight w:val="lightGray"/>
        </w:rPr>
        <w:t xml:space="preserve">general description of the proposed </w:t>
      </w:r>
      <w:r w:rsidR="000D5C26" w:rsidRPr="00AF4553">
        <w:rPr>
          <w:rFonts w:cstheme="minorHAnsi"/>
          <w:highlight w:val="lightGray"/>
        </w:rPr>
        <w:t>design]</w:t>
      </w:r>
      <w:r w:rsidR="007F5F5B" w:rsidRPr="00AF4553">
        <w:rPr>
          <w:rFonts w:cstheme="minorHAnsi"/>
          <w:highlight w:val="lightGray"/>
        </w:rPr>
        <w:t xml:space="preserve"> </w:t>
      </w:r>
    </w:p>
    <w:p w14:paraId="76DB6BF4" w14:textId="1BD27E9C" w:rsidR="00EF05D8" w:rsidRPr="00AF4553" w:rsidRDefault="000D5C26" w:rsidP="00AF4553">
      <w:pPr>
        <w:rPr>
          <w:rFonts w:cstheme="minorHAnsi"/>
        </w:rPr>
      </w:pPr>
      <w:r w:rsidRPr="00AF4553">
        <w:rPr>
          <w:rFonts w:cstheme="minorHAnsi"/>
        </w:rPr>
        <w:t>The right turning lane has been designed in accordance with</w:t>
      </w:r>
      <w:r w:rsidR="00486BF6" w:rsidRPr="00AF4553">
        <w:rPr>
          <w:rFonts w:cstheme="minorHAnsi"/>
        </w:rPr>
        <w:t xml:space="preserve"> T</w:t>
      </w:r>
      <w:r w:rsidR="00B15015" w:rsidRPr="00AF4553">
        <w:rPr>
          <w:rFonts w:cstheme="minorHAnsi"/>
        </w:rPr>
        <w:t>II</w:t>
      </w:r>
      <w:r w:rsidR="00486BF6" w:rsidRPr="00AF4553">
        <w:rPr>
          <w:rFonts w:cstheme="minorHAnsi"/>
        </w:rPr>
        <w:t xml:space="preserve"> Publications</w:t>
      </w:r>
      <w:r w:rsidR="00B15015" w:rsidRPr="00AF4553">
        <w:rPr>
          <w:rFonts w:cstheme="minorHAnsi"/>
        </w:rPr>
        <w:t xml:space="preserve"> </w:t>
      </w:r>
      <w:r w:rsidR="00FE0406" w:rsidRPr="00AF4553">
        <w:rPr>
          <w:rFonts w:cstheme="minorHAnsi"/>
        </w:rPr>
        <w:t>DN-GEO-03060 for a design speed of 100km/hr.</w:t>
      </w:r>
      <w:r w:rsidR="0019522A" w:rsidRPr="00AF4553">
        <w:rPr>
          <w:rFonts w:cstheme="minorHAnsi"/>
        </w:rPr>
        <w:t xml:space="preserve"> There is no requirement for land acquisition as the scheme can be </w:t>
      </w:r>
      <w:r w:rsidR="00EF05D8" w:rsidRPr="00AF4553">
        <w:rPr>
          <w:rFonts w:cstheme="minorHAnsi"/>
        </w:rPr>
        <w:t>provided within the existing road boundaries.</w:t>
      </w:r>
    </w:p>
    <w:p w14:paraId="45AAA95E" w14:textId="3C0553E9" w:rsidR="00EF05D8" w:rsidRPr="000D4D56" w:rsidRDefault="00EF05D8" w:rsidP="00EF05D8">
      <w:pPr>
        <w:pStyle w:val="Heading2"/>
        <w:rPr>
          <w:rFonts w:asciiTheme="minorHAnsi" w:hAnsiTheme="minorHAnsi" w:cstheme="minorHAnsi"/>
        </w:rPr>
      </w:pPr>
      <w:bookmarkStart w:id="23" w:name="_Toc64964750"/>
      <w:r w:rsidRPr="000D4D56">
        <w:rPr>
          <w:rFonts w:asciiTheme="minorHAnsi" w:hAnsiTheme="minorHAnsi" w:cstheme="minorHAnsi"/>
        </w:rPr>
        <w:t>Land Acquisition</w:t>
      </w:r>
      <w:bookmarkEnd w:id="23"/>
    </w:p>
    <w:p w14:paraId="64FC7F40" w14:textId="02198389" w:rsidR="00EF05D8" w:rsidRPr="00AF4553" w:rsidRDefault="00EF05D8" w:rsidP="00AF4553">
      <w:pPr>
        <w:rPr>
          <w:rFonts w:cstheme="minorHAnsi"/>
        </w:rPr>
      </w:pPr>
      <w:r w:rsidRPr="00AF4553">
        <w:rPr>
          <w:rFonts w:cstheme="minorHAnsi"/>
        </w:rPr>
        <w:t>N</w:t>
      </w:r>
      <w:r w:rsidR="00823958" w:rsidRPr="00AF4553">
        <w:rPr>
          <w:rFonts w:cstheme="minorHAnsi"/>
        </w:rPr>
        <w:t>ot Applicable.</w:t>
      </w:r>
    </w:p>
    <w:p w14:paraId="38A9F196" w14:textId="1EFBD5BB" w:rsidR="009F0E2F" w:rsidRPr="000D4D56" w:rsidRDefault="002E2CE1" w:rsidP="007F5F5B">
      <w:pPr>
        <w:pStyle w:val="Heading2"/>
        <w:rPr>
          <w:rFonts w:asciiTheme="minorHAnsi" w:hAnsiTheme="minorHAnsi" w:cstheme="minorHAnsi"/>
        </w:rPr>
      </w:pPr>
      <w:bookmarkStart w:id="24" w:name="_Toc64964751"/>
      <w:r w:rsidRPr="000D4D56">
        <w:rPr>
          <w:rFonts w:asciiTheme="minorHAnsi" w:hAnsiTheme="minorHAnsi" w:cstheme="minorHAnsi"/>
        </w:rPr>
        <w:t>Horizontal Alignment</w:t>
      </w:r>
      <w:bookmarkEnd w:id="24"/>
    </w:p>
    <w:p w14:paraId="7A37FABC" w14:textId="292443F2" w:rsidR="009F0E2F" w:rsidRPr="00AF4553" w:rsidRDefault="00BB5EE7" w:rsidP="00AF4553">
      <w:pPr>
        <w:rPr>
          <w:rFonts w:cstheme="minorHAnsi"/>
          <w:highlight w:val="lightGray"/>
        </w:rPr>
      </w:pPr>
      <w:r w:rsidRPr="00AF4553">
        <w:rPr>
          <w:rFonts w:cstheme="minorHAnsi"/>
          <w:highlight w:val="lightGray"/>
        </w:rPr>
        <w:t>[</w:t>
      </w:r>
      <w:r w:rsidR="00912666" w:rsidRPr="00AF4553">
        <w:rPr>
          <w:rFonts w:cstheme="minorHAnsi"/>
          <w:highlight w:val="lightGray"/>
        </w:rPr>
        <w:t xml:space="preserve">Description of the range of horizontal curvature etc </w:t>
      </w:r>
      <w:r w:rsidR="00FF00E0" w:rsidRPr="00AF4553">
        <w:rPr>
          <w:rFonts w:cstheme="minorHAnsi"/>
          <w:highlight w:val="lightGray"/>
        </w:rPr>
        <w:t>and highlighting any elements that feature in Departures from Standards</w:t>
      </w:r>
      <w:r w:rsidR="00E136D7" w:rsidRPr="00AF4553">
        <w:rPr>
          <w:rFonts w:cstheme="minorHAnsi"/>
          <w:highlight w:val="lightGray"/>
        </w:rPr>
        <w:t>]</w:t>
      </w:r>
      <w:r w:rsidR="009F0E2F" w:rsidRPr="00AF4553">
        <w:rPr>
          <w:rFonts w:cstheme="minorHAnsi"/>
          <w:highlight w:val="lightGray"/>
        </w:rPr>
        <w:t xml:space="preserve"> </w:t>
      </w:r>
    </w:p>
    <w:p w14:paraId="7A1E075E" w14:textId="4A4330DD" w:rsidR="009F0E2F" w:rsidRPr="00AF4553" w:rsidRDefault="002E2CE1" w:rsidP="00AF4553">
      <w:pPr>
        <w:rPr>
          <w:rFonts w:cstheme="minorHAnsi"/>
        </w:rPr>
      </w:pPr>
      <w:r w:rsidRPr="00AF4553">
        <w:rPr>
          <w:rFonts w:cstheme="minorHAnsi"/>
        </w:rPr>
        <w:t>Th horizontal alignment follows the existing centreline of the N99 the right turning lane has been prov</w:t>
      </w:r>
      <w:r w:rsidR="00264286" w:rsidRPr="00AF4553">
        <w:rPr>
          <w:rFonts w:cstheme="minorHAnsi"/>
        </w:rPr>
        <w:t xml:space="preserve">ided by </w:t>
      </w:r>
      <w:r w:rsidR="00200789" w:rsidRPr="00AF4553">
        <w:rPr>
          <w:rFonts w:cstheme="minorHAnsi"/>
        </w:rPr>
        <w:t>widening</w:t>
      </w:r>
      <w:r w:rsidR="00FE28F8" w:rsidRPr="00AF4553">
        <w:rPr>
          <w:rFonts w:cstheme="minorHAnsi"/>
        </w:rPr>
        <w:t xml:space="preserve"> about the centreline.</w:t>
      </w:r>
      <w:r w:rsidR="00503421" w:rsidRPr="00AF4553">
        <w:rPr>
          <w:rFonts w:cstheme="minorHAnsi"/>
        </w:rPr>
        <w:t xml:space="preserve"> The N99 is a straight alignment. To the south is a large radius </w:t>
      </w:r>
      <w:r w:rsidR="009A0260" w:rsidRPr="00AF4553">
        <w:rPr>
          <w:rFonts w:cstheme="minorHAnsi"/>
        </w:rPr>
        <w:t xml:space="preserve">right hand bend (R1220 </w:t>
      </w:r>
      <w:r w:rsidR="00E136D7" w:rsidRPr="00AF4553">
        <w:rPr>
          <w:rFonts w:cstheme="minorHAnsi"/>
        </w:rPr>
        <w:t>approx.</w:t>
      </w:r>
      <w:r w:rsidR="006311F4" w:rsidRPr="00AF4553">
        <w:rPr>
          <w:rFonts w:cstheme="minorHAnsi"/>
        </w:rPr>
        <w:t>, recreated from a topographical survey) and to the north is a large radius left hand bend (</w:t>
      </w:r>
      <w:r w:rsidR="007F631A" w:rsidRPr="00AF4553">
        <w:rPr>
          <w:rFonts w:cstheme="minorHAnsi"/>
        </w:rPr>
        <w:t xml:space="preserve">R1310 </w:t>
      </w:r>
      <w:r w:rsidR="00E136D7" w:rsidRPr="00AF4553">
        <w:rPr>
          <w:rFonts w:cstheme="minorHAnsi"/>
        </w:rPr>
        <w:t>approx.</w:t>
      </w:r>
      <w:r w:rsidR="007F631A" w:rsidRPr="00AF4553">
        <w:rPr>
          <w:rFonts w:cstheme="minorHAnsi"/>
        </w:rPr>
        <w:t xml:space="preserve">). See Drawing N99-DR-01 Rev </w:t>
      </w:r>
      <w:r w:rsidR="00C86AE4" w:rsidRPr="00AF4553">
        <w:rPr>
          <w:rFonts w:cstheme="minorHAnsi"/>
        </w:rPr>
        <w:t>02.</w:t>
      </w:r>
    </w:p>
    <w:p w14:paraId="6D0DAAA4" w14:textId="666DDF3C" w:rsidR="007F5F5B" w:rsidRPr="000D4D56" w:rsidRDefault="00FE28F8" w:rsidP="007F5F5B">
      <w:pPr>
        <w:pStyle w:val="Heading2"/>
        <w:rPr>
          <w:rFonts w:asciiTheme="minorHAnsi" w:hAnsiTheme="minorHAnsi" w:cstheme="minorHAnsi"/>
        </w:rPr>
      </w:pPr>
      <w:bookmarkStart w:id="25" w:name="_Toc64964752"/>
      <w:r w:rsidRPr="000D4D56">
        <w:rPr>
          <w:rFonts w:asciiTheme="minorHAnsi" w:hAnsiTheme="minorHAnsi" w:cstheme="minorHAnsi"/>
        </w:rPr>
        <w:t>Vertical Alignment</w:t>
      </w:r>
      <w:bookmarkEnd w:id="25"/>
    </w:p>
    <w:p w14:paraId="6B2C6F23" w14:textId="77777777" w:rsidR="002B50B9" w:rsidRDefault="00FE28F8" w:rsidP="00FE28F8">
      <w:pPr>
        <w:rPr>
          <w:rFonts w:cstheme="minorHAnsi"/>
        </w:rPr>
      </w:pPr>
      <w:r w:rsidRPr="00AF4553">
        <w:rPr>
          <w:rFonts w:cstheme="minorHAnsi"/>
          <w:highlight w:val="lightGray"/>
        </w:rPr>
        <w:t>[Description of the range of vertical curvature etc and highlighting any elements that feature in Departures from Standards</w:t>
      </w:r>
      <w:r w:rsidR="000216D0" w:rsidRPr="00AF4553">
        <w:rPr>
          <w:rFonts w:cstheme="minorHAnsi"/>
          <w:highlight w:val="lightGray"/>
        </w:rPr>
        <w:t>]</w:t>
      </w:r>
      <w:r w:rsidRPr="00AF4553">
        <w:rPr>
          <w:rFonts w:cstheme="minorHAnsi"/>
          <w:highlight w:val="lightGray"/>
        </w:rPr>
        <w:t xml:space="preserve"> </w:t>
      </w:r>
    </w:p>
    <w:p w14:paraId="2345B1BE" w14:textId="613FE476" w:rsidR="00754B57" w:rsidRPr="00AF4553" w:rsidRDefault="00FE28F8" w:rsidP="00FE28F8">
      <w:pPr>
        <w:rPr>
          <w:rFonts w:cstheme="minorHAnsi"/>
        </w:rPr>
      </w:pPr>
      <w:r w:rsidRPr="00AF4553">
        <w:rPr>
          <w:rFonts w:cstheme="minorHAnsi"/>
        </w:rPr>
        <w:t xml:space="preserve">The vertical alignment will </w:t>
      </w:r>
      <w:r w:rsidR="00014949" w:rsidRPr="00AF4553">
        <w:rPr>
          <w:rFonts w:cstheme="minorHAnsi"/>
        </w:rPr>
        <w:t xml:space="preserve">broadly </w:t>
      </w:r>
      <w:r w:rsidRPr="00AF4553">
        <w:rPr>
          <w:rFonts w:cstheme="minorHAnsi"/>
        </w:rPr>
        <w:t>match the existing vertical alignments of both the N99 and R999</w:t>
      </w:r>
      <w:r w:rsidR="00014949" w:rsidRPr="00AF4553">
        <w:rPr>
          <w:rFonts w:cstheme="minorHAnsi"/>
        </w:rPr>
        <w:t>. The junction will be raised sligh</w:t>
      </w:r>
      <w:r w:rsidR="00F73522" w:rsidRPr="00AF4553">
        <w:rPr>
          <w:rFonts w:cstheme="minorHAnsi"/>
        </w:rPr>
        <w:t>t</w:t>
      </w:r>
      <w:r w:rsidR="00014949" w:rsidRPr="00AF4553">
        <w:rPr>
          <w:rFonts w:cstheme="minorHAnsi"/>
        </w:rPr>
        <w:t xml:space="preserve">ly to accommodate drainage and </w:t>
      </w:r>
      <w:r w:rsidR="00F73522" w:rsidRPr="00AF4553">
        <w:rPr>
          <w:rFonts w:cstheme="minorHAnsi"/>
        </w:rPr>
        <w:t>a shift in the crown line location on the N99.</w:t>
      </w:r>
      <w:r w:rsidR="00C86AE4" w:rsidRPr="00AF4553">
        <w:rPr>
          <w:rFonts w:cstheme="minorHAnsi"/>
        </w:rPr>
        <w:t xml:space="preserve"> See Drawing N99-DR-02 Rev 02.</w:t>
      </w:r>
    </w:p>
    <w:p w14:paraId="5C7A33E3" w14:textId="34292A9C" w:rsidR="000216D0" w:rsidRPr="000D4D56" w:rsidRDefault="000216D0" w:rsidP="000216D0">
      <w:pPr>
        <w:pStyle w:val="Heading2"/>
        <w:rPr>
          <w:rFonts w:asciiTheme="minorHAnsi" w:hAnsiTheme="minorHAnsi" w:cstheme="minorHAnsi"/>
        </w:rPr>
      </w:pPr>
      <w:bookmarkStart w:id="26" w:name="_Toc64964753"/>
      <w:r w:rsidRPr="000D4D56">
        <w:rPr>
          <w:rFonts w:asciiTheme="minorHAnsi" w:hAnsiTheme="minorHAnsi" w:cstheme="minorHAnsi"/>
        </w:rPr>
        <w:t>Cross Section</w:t>
      </w:r>
      <w:r w:rsidR="0076323C" w:rsidRPr="000D4D56">
        <w:rPr>
          <w:rFonts w:asciiTheme="minorHAnsi" w:hAnsiTheme="minorHAnsi" w:cstheme="minorHAnsi"/>
        </w:rPr>
        <w:t xml:space="preserve"> Crossfall &amp; Superelevation.</w:t>
      </w:r>
      <w:bookmarkEnd w:id="26"/>
    </w:p>
    <w:p w14:paraId="2A54722C" w14:textId="466BB46F" w:rsidR="0076323C" w:rsidRPr="000D4D56" w:rsidRDefault="0076323C" w:rsidP="0076323C">
      <w:pPr>
        <w:pStyle w:val="Heading3"/>
        <w:rPr>
          <w:rFonts w:asciiTheme="minorHAnsi" w:hAnsiTheme="minorHAnsi" w:cstheme="minorHAnsi"/>
        </w:rPr>
      </w:pPr>
      <w:bookmarkStart w:id="27" w:name="_Toc64964754"/>
      <w:r w:rsidRPr="000D4D56">
        <w:rPr>
          <w:rFonts w:asciiTheme="minorHAnsi" w:hAnsiTheme="minorHAnsi" w:cstheme="minorHAnsi"/>
        </w:rPr>
        <w:t>Cross Section</w:t>
      </w:r>
      <w:bookmarkEnd w:id="27"/>
    </w:p>
    <w:p w14:paraId="6E6B3740" w14:textId="0B93A691" w:rsidR="000216D0" w:rsidRPr="00AF4553" w:rsidRDefault="000216D0" w:rsidP="00AF4553">
      <w:pPr>
        <w:rPr>
          <w:rFonts w:cstheme="minorHAnsi"/>
          <w:highlight w:val="lightGray"/>
        </w:rPr>
      </w:pPr>
      <w:r w:rsidRPr="00AF4553">
        <w:rPr>
          <w:rFonts w:cstheme="minorHAnsi"/>
          <w:highlight w:val="lightGray"/>
        </w:rPr>
        <w:t>[Describe the cross section</w:t>
      </w:r>
      <w:r w:rsidR="007B25C3" w:rsidRPr="00AF4553">
        <w:rPr>
          <w:rFonts w:cstheme="minorHAnsi"/>
          <w:highlight w:val="lightGray"/>
        </w:rPr>
        <w:t>(s)</w:t>
      </w:r>
      <w:r w:rsidRPr="00AF4553">
        <w:rPr>
          <w:rFonts w:cstheme="minorHAnsi"/>
          <w:highlight w:val="lightGray"/>
        </w:rPr>
        <w:t xml:space="preserve"> and provide typical cross section</w:t>
      </w:r>
      <w:r w:rsidR="007B25C3" w:rsidRPr="00AF4553">
        <w:rPr>
          <w:rFonts w:cstheme="minorHAnsi"/>
          <w:highlight w:val="lightGray"/>
        </w:rPr>
        <w:t xml:space="preserve"> details from the design drawings, describe any changes in the cross sections from the standard </w:t>
      </w:r>
      <w:r w:rsidR="00312398" w:rsidRPr="00AF4553">
        <w:rPr>
          <w:rFonts w:cstheme="minorHAnsi"/>
          <w:highlight w:val="lightGray"/>
        </w:rPr>
        <w:t>construction details</w:t>
      </w:r>
      <w:r w:rsidRPr="00AF4553">
        <w:rPr>
          <w:rFonts w:cstheme="minorHAnsi"/>
          <w:highlight w:val="lightGray"/>
        </w:rPr>
        <w:t xml:space="preserve">] </w:t>
      </w:r>
    </w:p>
    <w:p w14:paraId="5E1B6839" w14:textId="24E5DE65" w:rsidR="000216D0" w:rsidRPr="000D4D56" w:rsidRDefault="00312398" w:rsidP="00FE28F8">
      <w:pPr>
        <w:rPr>
          <w:rFonts w:cstheme="minorHAnsi"/>
        </w:rPr>
      </w:pPr>
      <w:r w:rsidRPr="00AF4553">
        <w:rPr>
          <w:rFonts w:cstheme="minorHAnsi"/>
        </w:rPr>
        <w:t xml:space="preserve">The cross section is to be </w:t>
      </w:r>
      <w:r w:rsidR="00511049" w:rsidRPr="00AF4553">
        <w:rPr>
          <w:rFonts w:cstheme="minorHAnsi"/>
        </w:rPr>
        <w:t>3</w:t>
      </w:r>
      <w:r w:rsidR="00E11116" w:rsidRPr="00AF4553">
        <w:rPr>
          <w:rFonts w:cstheme="minorHAnsi"/>
        </w:rPr>
        <w:t xml:space="preserve"> </w:t>
      </w:r>
      <w:r w:rsidR="00511049" w:rsidRPr="00AF4553">
        <w:rPr>
          <w:rFonts w:cstheme="minorHAnsi"/>
        </w:rPr>
        <w:t>x 3.5</w:t>
      </w:r>
      <w:r w:rsidR="00E11116" w:rsidRPr="00AF4553">
        <w:rPr>
          <w:rFonts w:cstheme="minorHAnsi"/>
        </w:rPr>
        <w:t>m</w:t>
      </w:r>
      <w:r w:rsidR="00511049" w:rsidRPr="00AF4553">
        <w:rPr>
          <w:rFonts w:cstheme="minorHAnsi"/>
        </w:rPr>
        <w:t xml:space="preserve"> </w:t>
      </w:r>
      <w:r w:rsidR="001F0FDF" w:rsidRPr="00AF4553">
        <w:rPr>
          <w:rFonts w:cstheme="minorHAnsi"/>
        </w:rPr>
        <w:t>(2x through lane and</w:t>
      </w:r>
      <w:r w:rsidR="001F0FDF" w:rsidRPr="000D4D56">
        <w:rPr>
          <w:rFonts w:cstheme="minorHAnsi"/>
        </w:rPr>
        <w:t xml:space="preserve"> 1 no turning lane) </w:t>
      </w:r>
      <w:r w:rsidR="00511049" w:rsidRPr="000D4D56">
        <w:rPr>
          <w:rFonts w:cstheme="minorHAnsi"/>
        </w:rPr>
        <w:t>lanes with a hard shoulder width of 1.5m through the junction.</w:t>
      </w:r>
    </w:p>
    <w:p w14:paraId="21918815" w14:textId="33798803" w:rsidR="00D84C73" w:rsidRPr="000D4D56" w:rsidRDefault="00D84C73" w:rsidP="00D84C73">
      <w:pPr>
        <w:pStyle w:val="Heading3"/>
        <w:rPr>
          <w:rFonts w:asciiTheme="minorHAnsi" w:hAnsiTheme="minorHAnsi" w:cstheme="minorHAnsi"/>
        </w:rPr>
      </w:pPr>
      <w:bookmarkStart w:id="28" w:name="_Toc64964755"/>
      <w:r w:rsidRPr="000D4D56">
        <w:rPr>
          <w:rFonts w:asciiTheme="minorHAnsi" w:hAnsiTheme="minorHAnsi" w:cstheme="minorHAnsi"/>
        </w:rPr>
        <w:t>Crossfall</w:t>
      </w:r>
      <w:bookmarkEnd w:id="28"/>
    </w:p>
    <w:p w14:paraId="035A890F" w14:textId="35439B48" w:rsidR="00D84C73" w:rsidRPr="00AF4553" w:rsidRDefault="00D84C73" w:rsidP="00D84C73">
      <w:pPr>
        <w:rPr>
          <w:rFonts w:cstheme="minorHAnsi"/>
          <w:highlight w:val="lightGray"/>
        </w:rPr>
      </w:pPr>
      <w:bookmarkStart w:id="29" w:name="_Hlk61271923"/>
      <w:r w:rsidRPr="00AF4553">
        <w:rPr>
          <w:rFonts w:cstheme="minorHAnsi"/>
          <w:highlight w:val="lightGray"/>
        </w:rPr>
        <w:t>[Provide a description of proposed crossfalls]</w:t>
      </w:r>
    </w:p>
    <w:bookmarkEnd w:id="29"/>
    <w:p w14:paraId="52853494" w14:textId="20E49E87" w:rsidR="00D84C73" w:rsidRPr="000D4D56" w:rsidRDefault="00D84C73" w:rsidP="00D84C73">
      <w:pPr>
        <w:rPr>
          <w:rFonts w:cstheme="minorHAnsi"/>
        </w:rPr>
      </w:pPr>
      <w:r w:rsidRPr="000D4D56">
        <w:rPr>
          <w:rFonts w:cstheme="minorHAnsi"/>
        </w:rPr>
        <w:t xml:space="preserve">The crown line on the N99 will be changed to the joint between the southbound lane and the proposed right turning lane. As a result, the southbound edge of pavement will have a higher finished level than the existing level. </w:t>
      </w:r>
    </w:p>
    <w:p w14:paraId="7DA26620" w14:textId="26F8B866" w:rsidR="00D84C73" w:rsidRPr="000D4D56" w:rsidRDefault="00D84C73" w:rsidP="00D84C73">
      <w:pPr>
        <w:pStyle w:val="Heading3"/>
        <w:rPr>
          <w:rFonts w:asciiTheme="minorHAnsi" w:hAnsiTheme="minorHAnsi" w:cstheme="minorHAnsi"/>
        </w:rPr>
      </w:pPr>
      <w:bookmarkStart w:id="30" w:name="_Toc64964756"/>
      <w:r w:rsidRPr="000D4D56">
        <w:rPr>
          <w:rFonts w:asciiTheme="minorHAnsi" w:hAnsiTheme="minorHAnsi" w:cstheme="minorHAnsi"/>
        </w:rPr>
        <w:lastRenderedPageBreak/>
        <w:t>Superelevation</w:t>
      </w:r>
      <w:bookmarkEnd w:id="30"/>
    </w:p>
    <w:p w14:paraId="1FB415F9" w14:textId="5D93CE0F" w:rsidR="00D84C73" w:rsidRPr="00AF4553" w:rsidRDefault="00D84C73" w:rsidP="00900801">
      <w:pPr>
        <w:rPr>
          <w:rFonts w:cstheme="minorHAnsi"/>
          <w:highlight w:val="lightGray"/>
        </w:rPr>
      </w:pPr>
      <w:r w:rsidRPr="000D4D56">
        <w:rPr>
          <w:rFonts w:cstheme="minorHAnsi"/>
          <w:highlight w:val="lightGray"/>
        </w:rPr>
        <w:t>[</w:t>
      </w:r>
      <w:r w:rsidR="00900801" w:rsidRPr="00AF4553">
        <w:rPr>
          <w:rFonts w:cstheme="minorHAnsi"/>
          <w:highlight w:val="lightGray"/>
        </w:rPr>
        <w:t>Describe any superelevation</w:t>
      </w:r>
      <w:r w:rsidRPr="00AF4553">
        <w:rPr>
          <w:rFonts w:cstheme="minorHAnsi"/>
          <w:highlight w:val="lightGray"/>
        </w:rPr>
        <w:t>]</w:t>
      </w:r>
    </w:p>
    <w:p w14:paraId="5A381276" w14:textId="608226ED" w:rsidR="0076323C" w:rsidRPr="000D4D56" w:rsidRDefault="00900801" w:rsidP="00FE28F8">
      <w:pPr>
        <w:rPr>
          <w:rFonts w:cstheme="minorHAnsi"/>
        </w:rPr>
      </w:pPr>
      <w:r w:rsidRPr="00AF4553">
        <w:rPr>
          <w:rFonts w:cstheme="minorHAnsi"/>
        </w:rPr>
        <w:t>N</w:t>
      </w:r>
      <w:r w:rsidR="00823958" w:rsidRPr="00AF4553">
        <w:rPr>
          <w:rFonts w:cstheme="minorHAnsi"/>
        </w:rPr>
        <w:t>ot Applicable.</w:t>
      </w:r>
    </w:p>
    <w:p w14:paraId="0E2DF903" w14:textId="77777777" w:rsidR="00CE3116" w:rsidRPr="000D4D56" w:rsidRDefault="00CE3116" w:rsidP="00CE3116">
      <w:pPr>
        <w:pStyle w:val="Heading2"/>
        <w:rPr>
          <w:rFonts w:asciiTheme="minorHAnsi" w:hAnsiTheme="minorHAnsi" w:cstheme="minorHAnsi"/>
        </w:rPr>
      </w:pPr>
      <w:bookmarkStart w:id="31" w:name="_Toc64964757"/>
      <w:r w:rsidRPr="000D4D56">
        <w:rPr>
          <w:rFonts w:asciiTheme="minorHAnsi" w:hAnsiTheme="minorHAnsi" w:cstheme="minorHAnsi"/>
        </w:rPr>
        <w:t>Facilities for Vulnerable Road Users</w:t>
      </w:r>
      <w:bookmarkEnd w:id="31"/>
    </w:p>
    <w:p w14:paraId="14B6A5E9" w14:textId="5C29D13A" w:rsidR="00CE3116" w:rsidRPr="00AF4553" w:rsidRDefault="00CE3116" w:rsidP="00CE3116">
      <w:pPr>
        <w:rPr>
          <w:rFonts w:cstheme="minorHAnsi"/>
          <w:highlight w:val="lightGray"/>
        </w:rPr>
      </w:pPr>
      <w:r w:rsidRPr="000D4D56">
        <w:rPr>
          <w:rFonts w:cstheme="minorHAnsi"/>
          <w:highlight w:val="lightGray"/>
        </w:rPr>
        <w:t>[Describe proposed facilities for vulnerable road users]</w:t>
      </w:r>
    </w:p>
    <w:p w14:paraId="09DD69BC" w14:textId="6AEEE86E" w:rsidR="00CE3116" w:rsidRPr="000D4D56" w:rsidRDefault="00CE3116" w:rsidP="00FE28F8">
      <w:pPr>
        <w:rPr>
          <w:rFonts w:cstheme="minorHAnsi"/>
        </w:rPr>
      </w:pPr>
      <w:r w:rsidRPr="000D4D56">
        <w:rPr>
          <w:rFonts w:cstheme="minorHAnsi"/>
        </w:rPr>
        <w:t>None</w:t>
      </w:r>
    </w:p>
    <w:p w14:paraId="6A1ED120" w14:textId="259FBE50" w:rsidR="008907D9" w:rsidRPr="000D4D56" w:rsidRDefault="008907D9" w:rsidP="008907D9">
      <w:pPr>
        <w:pStyle w:val="Heading2"/>
        <w:rPr>
          <w:rFonts w:asciiTheme="minorHAnsi" w:hAnsiTheme="minorHAnsi" w:cstheme="minorHAnsi"/>
        </w:rPr>
      </w:pPr>
      <w:bookmarkStart w:id="32" w:name="_Toc64964758"/>
      <w:r w:rsidRPr="000D4D56">
        <w:rPr>
          <w:rFonts w:asciiTheme="minorHAnsi" w:hAnsiTheme="minorHAnsi" w:cstheme="minorHAnsi"/>
        </w:rPr>
        <w:t>Junctions</w:t>
      </w:r>
      <w:r w:rsidR="004846C8">
        <w:rPr>
          <w:rFonts w:asciiTheme="minorHAnsi" w:hAnsiTheme="minorHAnsi" w:cstheme="minorHAnsi"/>
        </w:rPr>
        <w:t xml:space="preserve"> &amp; Accesses</w:t>
      </w:r>
      <w:bookmarkEnd w:id="32"/>
    </w:p>
    <w:p w14:paraId="19EDE3DD" w14:textId="2397F2E9" w:rsidR="0074795E" w:rsidRPr="00AF4553" w:rsidRDefault="008907D9" w:rsidP="00FE28F8">
      <w:pPr>
        <w:rPr>
          <w:rFonts w:cstheme="minorHAnsi"/>
          <w:highlight w:val="lightGray"/>
        </w:rPr>
      </w:pPr>
      <w:r w:rsidRPr="00AF4553">
        <w:rPr>
          <w:rFonts w:cstheme="minorHAnsi"/>
          <w:highlight w:val="lightGray"/>
        </w:rPr>
        <w:t>[Provide details of each junction and access along the scheme]</w:t>
      </w:r>
    </w:p>
    <w:p w14:paraId="62023BCB" w14:textId="77777777" w:rsidR="00BA4C86" w:rsidRPr="00AF4553" w:rsidRDefault="00424FA8" w:rsidP="00FE28F8">
      <w:pPr>
        <w:rPr>
          <w:rFonts w:cstheme="minorHAnsi"/>
        </w:rPr>
      </w:pPr>
      <w:r w:rsidRPr="00AF4553">
        <w:rPr>
          <w:rFonts w:cstheme="minorHAnsi"/>
        </w:rPr>
        <w:t>The proposed junction is to be a ghost island junction with a channelis</w:t>
      </w:r>
      <w:r w:rsidR="00134DAB" w:rsidRPr="00AF4553">
        <w:rPr>
          <w:rFonts w:cstheme="minorHAnsi"/>
        </w:rPr>
        <w:t>ing</w:t>
      </w:r>
      <w:r w:rsidRPr="00AF4553">
        <w:rPr>
          <w:rFonts w:cstheme="minorHAnsi"/>
        </w:rPr>
        <w:t xml:space="preserve"> island in the R999.</w:t>
      </w:r>
      <w:r w:rsidR="00A41B31" w:rsidRPr="00AF4553">
        <w:rPr>
          <w:rFonts w:cstheme="minorHAnsi"/>
        </w:rPr>
        <w:t xml:space="preserve"> The junction is cited on a non-overtaking section of the N99.</w:t>
      </w:r>
      <w:r w:rsidR="00A7366B" w:rsidRPr="00AF4553">
        <w:rPr>
          <w:rFonts w:cstheme="minorHAnsi"/>
        </w:rPr>
        <w:t xml:space="preserve"> The circular corner radius is to be 13m as the </w:t>
      </w:r>
      <w:r w:rsidR="007C46AD" w:rsidRPr="00AF4553">
        <w:rPr>
          <w:rFonts w:cstheme="minorHAnsi"/>
        </w:rPr>
        <w:t>Regional road attracts a significant number of HGVs.</w:t>
      </w:r>
      <w:r w:rsidR="009F4859" w:rsidRPr="00AF4553">
        <w:rPr>
          <w:rFonts w:cstheme="minorHAnsi"/>
        </w:rPr>
        <w:t xml:space="preserve"> </w:t>
      </w:r>
    </w:p>
    <w:p w14:paraId="174EAA97" w14:textId="0ABCD495" w:rsidR="008907D9" w:rsidRPr="000D4D56" w:rsidRDefault="009F4859" w:rsidP="00FE28F8">
      <w:pPr>
        <w:rPr>
          <w:rFonts w:cstheme="minorHAnsi"/>
        </w:rPr>
      </w:pPr>
      <w:r w:rsidRPr="00AF4553">
        <w:rPr>
          <w:rFonts w:cstheme="minorHAnsi"/>
        </w:rPr>
        <w:t>The taper for the Ghost island is to be 1:30</w:t>
      </w:r>
      <w:r w:rsidR="00A5377A" w:rsidRPr="00AF4553">
        <w:rPr>
          <w:rFonts w:cstheme="minorHAnsi"/>
        </w:rPr>
        <w:t>, the deceleration length is to be 80m and the turning lane width is to be 3.5m</w:t>
      </w:r>
    </w:p>
    <w:p w14:paraId="3810E04E" w14:textId="6F1053A3" w:rsidR="00573F9F" w:rsidRPr="000D4D56" w:rsidRDefault="00573F9F" w:rsidP="00573F9F">
      <w:pPr>
        <w:pStyle w:val="Heading2"/>
        <w:rPr>
          <w:rFonts w:asciiTheme="minorHAnsi" w:hAnsiTheme="minorHAnsi" w:cstheme="minorHAnsi"/>
        </w:rPr>
      </w:pPr>
      <w:bookmarkStart w:id="33" w:name="_Toc64964759"/>
      <w:r w:rsidRPr="000D4D56">
        <w:rPr>
          <w:rFonts w:asciiTheme="minorHAnsi" w:hAnsiTheme="minorHAnsi" w:cstheme="minorHAnsi"/>
        </w:rPr>
        <w:t>Visibility and Sigh</w:t>
      </w:r>
      <w:r w:rsidR="008E3DDD" w:rsidRPr="000D4D56">
        <w:rPr>
          <w:rFonts w:asciiTheme="minorHAnsi" w:hAnsiTheme="minorHAnsi" w:cstheme="minorHAnsi"/>
        </w:rPr>
        <w:t>t</w:t>
      </w:r>
      <w:r w:rsidR="00D17DC2" w:rsidRPr="000D4D56">
        <w:rPr>
          <w:rFonts w:asciiTheme="minorHAnsi" w:hAnsiTheme="minorHAnsi" w:cstheme="minorHAnsi"/>
        </w:rPr>
        <w:t>l</w:t>
      </w:r>
      <w:r w:rsidRPr="000D4D56">
        <w:rPr>
          <w:rFonts w:asciiTheme="minorHAnsi" w:hAnsiTheme="minorHAnsi" w:cstheme="minorHAnsi"/>
        </w:rPr>
        <w:t>ines</w:t>
      </w:r>
      <w:bookmarkEnd w:id="33"/>
    </w:p>
    <w:p w14:paraId="0C14B933" w14:textId="260FAF29" w:rsidR="00573F9F" w:rsidRPr="00AF4553" w:rsidRDefault="00573F9F" w:rsidP="00573F9F">
      <w:pPr>
        <w:rPr>
          <w:rFonts w:cstheme="minorHAnsi"/>
          <w:highlight w:val="lightGray"/>
        </w:rPr>
      </w:pPr>
      <w:r w:rsidRPr="00AF4553">
        <w:rPr>
          <w:rFonts w:cstheme="minorHAnsi"/>
          <w:highlight w:val="lightGray"/>
        </w:rPr>
        <w:t xml:space="preserve">[Provide a description on </w:t>
      </w:r>
      <w:r w:rsidR="00D17DC2" w:rsidRPr="00AF4553">
        <w:rPr>
          <w:rFonts w:cstheme="minorHAnsi"/>
          <w:highlight w:val="lightGray"/>
        </w:rPr>
        <w:t>visibility and sightlines achieved</w:t>
      </w:r>
      <w:r w:rsidRPr="00AF4553">
        <w:rPr>
          <w:rFonts w:cstheme="minorHAnsi"/>
          <w:highlight w:val="lightGray"/>
        </w:rPr>
        <w:t>]</w:t>
      </w:r>
    </w:p>
    <w:p w14:paraId="67D98968" w14:textId="5B8A002A" w:rsidR="00573F9F" w:rsidRPr="00AF4553" w:rsidRDefault="00D17DC2" w:rsidP="00573F9F">
      <w:pPr>
        <w:rPr>
          <w:rFonts w:cstheme="minorHAnsi"/>
        </w:rPr>
      </w:pPr>
      <w:r w:rsidRPr="00AF4553">
        <w:rPr>
          <w:rFonts w:cstheme="minorHAnsi"/>
        </w:rPr>
        <w:t xml:space="preserve">Site clearance of the vegetation in the verge will take place to the road boundaries. This will provide a visibility envelope of </w:t>
      </w:r>
      <w:r w:rsidR="00174330" w:rsidRPr="00AF4553">
        <w:rPr>
          <w:rFonts w:cstheme="minorHAnsi"/>
        </w:rPr>
        <w:t xml:space="preserve">3.0m x 215m including to the high object of 1.05 which </w:t>
      </w:r>
      <w:r w:rsidR="00A319A3" w:rsidRPr="00AF4553">
        <w:rPr>
          <w:rFonts w:cstheme="minorHAnsi"/>
        </w:rPr>
        <w:t>meets the requirements of Table 5.5 and Table 5.4 of DN-GEO-03060.</w:t>
      </w:r>
      <w:r w:rsidR="00AC1B12" w:rsidRPr="00AF4553">
        <w:rPr>
          <w:rFonts w:cstheme="minorHAnsi"/>
        </w:rPr>
        <w:t xml:space="preserve"> </w:t>
      </w:r>
    </w:p>
    <w:p w14:paraId="58353581" w14:textId="655D51A9" w:rsidR="00AC1B12" w:rsidRPr="00AF4553" w:rsidRDefault="00AC1B12" w:rsidP="00573F9F">
      <w:pPr>
        <w:rPr>
          <w:rFonts w:cstheme="minorHAnsi"/>
        </w:rPr>
      </w:pPr>
      <w:r w:rsidRPr="00AF4553">
        <w:rPr>
          <w:rFonts w:cstheme="minorHAnsi"/>
        </w:rPr>
        <w:t xml:space="preserve">The N99 has a </w:t>
      </w:r>
      <w:r w:rsidR="00966022" w:rsidRPr="00AF4553">
        <w:rPr>
          <w:rFonts w:cstheme="minorHAnsi"/>
        </w:rPr>
        <w:t xml:space="preserve">relatively </w:t>
      </w:r>
      <w:r w:rsidRPr="00AF4553">
        <w:rPr>
          <w:rFonts w:cstheme="minorHAnsi"/>
        </w:rPr>
        <w:t>straight alignment and the full stopping sight distance is achieved.</w:t>
      </w:r>
    </w:p>
    <w:p w14:paraId="6D9F38D8" w14:textId="09EE8EBD" w:rsidR="001D0FCC" w:rsidRPr="000D4D56" w:rsidRDefault="001D0FCC" w:rsidP="001D0FCC">
      <w:pPr>
        <w:pStyle w:val="Heading2"/>
        <w:rPr>
          <w:rFonts w:asciiTheme="minorHAnsi" w:hAnsiTheme="minorHAnsi" w:cstheme="minorHAnsi"/>
        </w:rPr>
      </w:pPr>
      <w:bookmarkStart w:id="34" w:name="_Toc64964760"/>
      <w:r w:rsidRPr="000D4D56">
        <w:rPr>
          <w:rFonts w:asciiTheme="minorHAnsi" w:hAnsiTheme="minorHAnsi" w:cstheme="minorHAnsi"/>
        </w:rPr>
        <w:t>Drainage</w:t>
      </w:r>
      <w:bookmarkEnd w:id="34"/>
    </w:p>
    <w:p w14:paraId="2A52598A" w14:textId="680BA664" w:rsidR="001D0FCC" w:rsidRPr="00AF4553" w:rsidRDefault="001D0FCC" w:rsidP="001D0FCC">
      <w:pPr>
        <w:rPr>
          <w:rFonts w:cstheme="minorHAnsi"/>
          <w:highlight w:val="lightGray"/>
        </w:rPr>
      </w:pPr>
      <w:r w:rsidRPr="00AF4553">
        <w:rPr>
          <w:rFonts w:cstheme="minorHAnsi"/>
          <w:highlight w:val="lightGray"/>
        </w:rPr>
        <w:t xml:space="preserve">[Provide description of road and other drainage features including any approval </w:t>
      </w:r>
      <w:r w:rsidR="00F85633" w:rsidRPr="00AF4553">
        <w:rPr>
          <w:rFonts w:cstheme="minorHAnsi"/>
          <w:highlight w:val="lightGray"/>
        </w:rPr>
        <w:t>sought to be sought during Phase 4</w:t>
      </w:r>
      <w:r w:rsidRPr="00AF4553">
        <w:rPr>
          <w:rFonts w:cstheme="minorHAnsi"/>
          <w:highlight w:val="lightGray"/>
        </w:rPr>
        <w:t>]</w:t>
      </w:r>
    </w:p>
    <w:p w14:paraId="6DB57328" w14:textId="6BFED73F" w:rsidR="00EB78DA" w:rsidRPr="00AF4553" w:rsidRDefault="00F85633" w:rsidP="001D0FCC">
      <w:pPr>
        <w:rPr>
          <w:rFonts w:cstheme="minorHAnsi"/>
        </w:rPr>
      </w:pPr>
      <w:r w:rsidRPr="00AF4553">
        <w:rPr>
          <w:rFonts w:cstheme="minorHAnsi"/>
        </w:rPr>
        <w:t xml:space="preserve">It is proposed to </w:t>
      </w:r>
      <w:r w:rsidR="00512C3E" w:rsidRPr="00AF4553">
        <w:rPr>
          <w:rFonts w:cstheme="minorHAnsi"/>
        </w:rPr>
        <w:t xml:space="preserve">relocate the existing filter drain on the N99 to the rear of the new pavement. At the junction </w:t>
      </w:r>
      <w:r w:rsidR="00705602" w:rsidRPr="00AF4553">
        <w:rPr>
          <w:rFonts w:cstheme="minorHAnsi"/>
        </w:rPr>
        <w:t xml:space="preserve">kerbs and gullies will be provided. The gullies will connect to a carrier drain (225mm dia. Pipe) that will connect with the existing chamber in the </w:t>
      </w:r>
      <w:r w:rsidR="006D221F" w:rsidRPr="00AF4553">
        <w:rPr>
          <w:rFonts w:cstheme="minorHAnsi"/>
        </w:rPr>
        <w:t xml:space="preserve">eastern verge </w:t>
      </w:r>
      <w:r w:rsidR="00705602" w:rsidRPr="00AF4553">
        <w:rPr>
          <w:rFonts w:cstheme="minorHAnsi"/>
        </w:rPr>
        <w:t>o</w:t>
      </w:r>
      <w:r w:rsidR="006D221F" w:rsidRPr="00AF4553">
        <w:rPr>
          <w:rFonts w:cstheme="minorHAnsi"/>
        </w:rPr>
        <w:t>f</w:t>
      </w:r>
      <w:r w:rsidR="00705602" w:rsidRPr="00AF4553">
        <w:rPr>
          <w:rFonts w:cstheme="minorHAnsi"/>
        </w:rPr>
        <w:t xml:space="preserve"> the R999</w:t>
      </w:r>
      <w:r w:rsidR="006D221F" w:rsidRPr="00AF4553">
        <w:rPr>
          <w:rFonts w:cstheme="minorHAnsi"/>
        </w:rPr>
        <w:t xml:space="preserve">. The capacity of the existing drainage system was checked and </w:t>
      </w:r>
      <w:r w:rsidR="00941AE5" w:rsidRPr="00AF4553">
        <w:rPr>
          <w:rFonts w:cstheme="minorHAnsi"/>
        </w:rPr>
        <w:t>there is sufficient capacity to cater for the extra quantities of surface water associated with the wide paved area</w:t>
      </w:r>
      <w:r w:rsidR="00EB78DA" w:rsidRPr="00AF4553">
        <w:rPr>
          <w:rFonts w:cstheme="minorHAnsi"/>
        </w:rPr>
        <w:t>.</w:t>
      </w:r>
    </w:p>
    <w:p w14:paraId="081C589A" w14:textId="13F0B463" w:rsidR="001B3FEA" w:rsidRPr="000D4D56" w:rsidRDefault="001B3FEA" w:rsidP="001B3FEA">
      <w:pPr>
        <w:pStyle w:val="Heading2"/>
        <w:rPr>
          <w:rFonts w:asciiTheme="minorHAnsi" w:hAnsiTheme="minorHAnsi" w:cstheme="minorHAnsi"/>
        </w:rPr>
      </w:pPr>
      <w:bookmarkStart w:id="35" w:name="_Toc64964761"/>
      <w:r w:rsidRPr="000D4D56">
        <w:rPr>
          <w:rFonts w:asciiTheme="minorHAnsi" w:hAnsiTheme="minorHAnsi" w:cstheme="minorHAnsi"/>
        </w:rPr>
        <w:t>Pavement</w:t>
      </w:r>
      <w:bookmarkEnd w:id="35"/>
    </w:p>
    <w:p w14:paraId="6DF3EE97" w14:textId="08CC636E" w:rsidR="001B3FEA" w:rsidRPr="00AF4553" w:rsidRDefault="001B3FEA" w:rsidP="001B3FEA">
      <w:pPr>
        <w:rPr>
          <w:rFonts w:cstheme="minorHAnsi"/>
          <w:highlight w:val="lightGray"/>
        </w:rPr>
      </w:pPr>
      <w:r w:rsidRPr="00AF4553">
        <w:rPr>
          <w:rFonts w:cstheme="minorHAnsi"/>
          <w:highlight w:val="lightGray"/>
        </w:rPr>
        <w:t>[Pavement det</w:t>
      </w:r>
      <w:r w:rsidR="002540AC" w:rsidRPr="00AF4553">
        <w:rPr>
          <w:rFonts w:cstheme="minorHAnsi"/>
          <w:highlight w:val="lightGray"/>
        </w:rPr>
        <w:t>ai</w:t>
      </w:r>
      <w:r w:rsidRPr="00AF4553">
        <w:rPr>
          <w:rFonts w:cstheme="minorHAnsi"/>
          <w:highlight w:val="lightGray"/>
        </w:rPr>
        <w:t xml:space="preserve">ls to be provided including </w:t>
      </w:r>
      <w:r w:rsidR="002540AC" w:rsidRPr="00AF4553">
        <w:rPr>
          <w:rFonts w:cstheme="minorHAnsi"/>
          <w:highlight w:val="lightGray"/>
        </w:rPr>
        <w:t>summary of pavement design</w:t>
      </w:r>
      <w:r w:rsidRPr="00AF4553">
        <w:rPr>
          <w:rFonts w:cstheme="minorHAnsi"/>
          <w:highlight w:val="lightGray"/>
        </w:rPr>
        <w:t>]</w:t>
      </w:r>
    </w:p>
    <w:p w14:paraId="240F1C40" w14:textId="4EC1FB8A" w:rsidR="002540AC" w:rsidRPr="00AF4553" w:rsidRDefault="002540AC" w:rsidP="001B3FEA">
      <w:pPr>
        <w:rPr>
          <w:rFonts w:cstheme="minorHAnsi"/>
        </w:rPr>
      </w:pPr>
      <w:r w:rsidRPr="00AF4553">
        <w:rPr>
          <w:rFonts w:cstheme="minorHAnsi"/>
        </w:rPr>
        <w:t xml:space="preserve">A </w:t>
      </w:r>
      <w:r w:rsidR="00074B83" w:rsidRPr="00AF4553">
        <w:rPr>
          <w:rFonts w:cstheme="minorHAnsi"/>
        </w:rPr>
        <w:t xml:space="preserve">site investigation was carried out to determine the existing pavement depth. The existing N99 </w:t>
      </w:r>
      <w:r w:rsidR="00D17DFB" w:rsidRPr="00AF4553">
        <w:rPr>
          <w:rFonts w:cstheme="minorHAnsi"/>
        </w:rPr>
        <w:t>was constructed in 200</w:t>
      </w:r>
      <w:r w:rsidR="003042C8" w:rsidRPr="00AF4553">
        <w:rPr>
          <w:rFonts w:cstheme="minorHAnsi"/>
        </w:rPr>
        <w:t>1</w:t>
      </w:r>
      <w:r w:rsidR="00D17DFB" w:rsidRPr="00AF4553">
        <w:rPr>
          <w:rFonts w:cstheme="minorHAnsi"/>
        </w:rPr>
        <w:t xml:space="preserve"> and consists of </w:t>
      </w:r>
      <w:r w:rsidR="00567216" w:rsidRPr="00AF4553">
        <w:rPr>
          <w:rFonts w:cstheme="minorHAnsi"/>
        </w:rPr>
        <w:t>150mm Cl 804, 1</w:t>
      </w:r>
      <w:r w:rsidR="00E3079A" w:rsidRPr="00AF4553">
        <w:rPr>
          <w:rFonts w:cstheme="minorHAnsi"/>
        </w:rPr>
        <w:t>4</w:t>
      </w:r>
      <w:r w:rsidR="00567216" w:rsidRPr="00AF4553">
        <w:rPr>
          <w:rFonts w:cstheme="minorHAnsi"/>
        </w:rPr>
        <w:t>0</w:t>
      </w:r>
      <w:r w:rsidR="00E3079A" w:rsidRPr="00AF4553">
        <w:rPr>
          <w:rFonts w:cstheme="minorHAnsi"/>
        </w:rPr>
        <w:t>mm</w:t>
      </w:r>
      <w:r w:rsidR="00567216" w:rsidRPr="00AF4553">
        <w:rPr>
          <w:rFonts w:cstheme="minorHAnsi"/>
        </w:rPr>
        <w:t xml:space="preserve"> base course, 80mm binder course and 45mm Hot rolled asphalt surfacing.</w:t>
      </w:r>
      <w:r w:rsidR="00E3079A" w:rsidRPr="00AF4553">
        <w:rPr>
          <w:rFonts w:cstheme="minorHAnsi"/>
        </w:rPr>
        <w:t xml:space="preserve"> It was agreed to carry out widening based on the same </w:t>
      </w:r>
      <w:r w:rsidR="008A5150" w:rsidRPr="00AF4553">
        <w:rPr>
          <w:rFonts w:cstheme="minorHAnsi"/>
        </w:rPr>
        <w:t>constructio</w:t>
      </w:r>
      <w:r w:rsidR="00E352B1" w:rsidRPr="00AF4553">
        <w:rPr>
          <w:rFonts w:cstheme="minorHAnsi"/>
        </w:rPr>
        <w:t xml:space="preserve">n. The surfacing course will be planed and replaced over the entire length of the scheme </w:t>
      </w:r>
      <w:r w:rsidR="00790F85" w:rsidRPr="00AF4553">
        <w:rPr>
          <w:rFonts w:cstheme="minorHAnsi"/>
        </w:rPr>
        <w:t xml:space="preserve">with some regulating course </w:t>
      </w:r>
      <w:r w:rsidR="00CF080A" w:rsidRPr="00AF4553">
        <w:rPr>
          <w:rFonts w:cstheme="minorHAnsi"/>
        </w:rPr>
        <w:t xml:space="preserve">provided </w:t>
      </w:r>
      <w:r w:rsidR="00790F85" w:rsidRPr="00AF4553">
        <w:rPr>
          <w:rFonts w:cstheme="minorHAnsi"/>
        </w:rPr>
        <w:t xml:space="preserve">to cater for the change in crown line. </w:t>
      </w:r>
    </w:p>
    <w:p w14:paraId="2696177E" w14:textId="40EB9490" w:rsidR="00CF080A" w:rsidRPr="00AF4553" w:rsidRDefault="00CF080A" w:rsidP="001B3FEA">
      <w:pPr>
        <w:rPr>
          <w:rFonts w:cstheme="minorHAnsi"/>
        </w:rPr>
      </w:pPr>
      <w:r w:rsidRPr="00AF4553">
        <w:rPr>
          <w:rFonts w:cstheme="minorHAnsi"/>
        </w:rPr>
        <w:t>The same construction will be provided on the R999.</w:t>
      </w:r>
    </w:p>
    <w:p w14:paraId="28AF26D7" w14:textId="5719A1E0" w:rsidR="002B50B9" w:rsidRDefault="00665811" w:rsidP="001B3FEA">
      <w:pPr>
        <w:rPr>
          <w:rFonts w:cstheme="minorHAnsi"/>
        </w:rPr>
      </w:pPr>
      <w:r w:rsidRPr="00AF4553">
        <w:rPr>
          <w:rFonts w:cstheme="minorHAnsi"/>
        </w:rPr>
        <w:t xml:space="preserve">A capping layer of 300mm will be provided in </w:t>
      </w:r>
      <w:r w:rsidR="00AD43C0" w:rsidRPr="00AF4553">
        <w:rPr>
          <w:rFonts w:cstheme="minorHAnsi"/>
        </w:rPr>
        <w:t xml:space="preserve">the </w:t>
      </w:r>
      <w:r w:rsidRPr="00AF4553">
        <w:rPr>
          <w:rFonts w:cstheme="minorHAnsi"/>
        </w:rPr>
        <w:t>widened areas. The site investigation included a number of trail pits in the ex</w:t>
      </w:r>
      <w:r w:rsidR="00051B60" w:rsidRPr="00AF4553">
        <w:rPr>
          <w:rFonts w:cstheme="minorHAnsi"/>
        </w:rPr>
        <w:t>is</w:t>
      </w:r>
      <w:r w:rsidRPr="00AF4553">
        <w:rPr>
          <w:rFonts w:cstheme="minorHAnsi"/>
        </w:rPr>
        <w:t xml:space="preserve">ting verges which showed </w:t>
      </w:r>
      <w:r w:rsidR="00051B60" w:rsidRPr="00AF4553">
        <w:rPr>
          <w:rFonts w:cstheme="minorHAnsi"/>
        </w:rPr>
        <w:t>a CBR of 5% at the formation level.</w:t>
      </w:r>
    </w:p>
    <w:p w14:paraId="0D63F661" w14:textId="77777777" w:rsidR="002B50B9" w:rsidRDefault="002B50B9">
      <w:pPr>
        <w:spacing w:before="0" w:after="160" w:line="259" w:lineRule="auto"/>
        <w:jc w:val="left"/>
        <w:rPr>
          <w:rFonts w:cstheme="minorHAnsi"/>
        </w:rPr>
      </w:pPr>
      <w:r>
        <w:rPr>
          <w:rFonts w:cstheme="minorHAnsi"/>
        </w:rPr>
        <w:br w:type="page"/>
      </w:r>
    </w:p>
    <w:p w14:paraId="319F3D8B" w14:textId="78FA8F2E" w:rsidR="007626FB" w:rsidRPr="000D4D56" w:rsidRDefault="007626FB" w:rsidP="007626FB">
      <w:pPr>
        <w:pStyle w:val="Heading2"/>
        <w:rPr>
          <w:rFonts w:asciiTheme="minorHAnsi" w:hAnsiTheme="minorHAnsi" w:cstheme="minorHAnsi"/>
        </w:rPr>
      </w:pPr>
      <w:bookmarkStart w:id="36" w:name="_Toc64964762"/>
      <w:r w:rsidRPr="000D4D56">
        <w:rPr>
          <w:rFonts w:asciiTheme="minorHAnsi" w:hAnsiTheme="minorHAnsi" w:cstheme="minorHAnsi"/>
        </w:rPr>
        <w:lastRenderedPageBreak/>
        <w:t>Safety Barrier Risk Assessment</w:t>
      </w:r>
      <w:r w:rsidR="008863AF" w:rsidRPr="000D4D56">
        <w:rPr>
          <w:rFonts w:asciiTheme="minorHAnsi" w:hAnsiTheme="minorHAnsi" w:cstheme="minorHAnsi"/>
        </w:rPr>
        <w:t xml:space="preserve"> and Provision</w:t>
      </w:r>
      <w:bookmarkEnd w:id="36"/>
    </w:p>
    <w:p w14:paraId="1C519697" w14:textId="11A6C119" w:rsidR="007626FB" w:rsidRPr="00AF4553" w:rsidRDefault="007626FB" w:rsidP="007626FB">
      <w:pPr>
        <w:rPr>
          <w:rFonts w:cstheme="minorHAnsi"/>
          <w:highlight w:val="lightGray"/>
        </w:rPr>
      </w:pPr>
      <w:r w:rsidRPr="00AF4553">
        <w:rPr>
          <w:rFonts w:cstheme="minorHAnsi"/>
          <w:highlight w:val="lightGray"/>
        </w:rPr>
        <w:t xml:space="preserve">[Include Risk </w:t>
      </w:r>
      <w:r w:rsidR="00957AC3" w:rsidRPr="00AF4553">
        <w:rPr>
          <w:rFonts w:cstheme="minorHAnsi"/>
          <w:highlight w:val="lightGray"/>
        </w:rPr>
        <w:t>A</w:t>
      </w:r>
      <w:r w:rsidRPr="00AF4553">
        <w:rPr>
          <w:rFonts w:cstheme="minorHAnsi"/>
          <w:highlight w:val="lightGray"/>
        </w:rPr>
        <w:t xml:space="preserve">ssessment </w:t>
      </w:r>
      <w:r w:rsidR="00957AC3" w:rsidRPr="00AF4553">
        <w:rPr>
          <w:rFonts w:cstheme="minorHAnsi"/>
          <w:highlight w:val="lightGray"/>
        </w:rPr>
        <w:t xml:space="preserve">as per </w:t>
      </w:r>
      <w:r w:rsidR="00D575E4" w:rsidRPr="00AF4553">
        <w:rPr>
          <w:rFonts w:cstheme="minorHAnsi"/>
          <w:highlight w:val="lightGray"/>
        </w:rPr>
        <w:t xml:space="preserve">Chapter 5 of </w:t>
      </w:r>
      <w:r w:rsidR="00FE1508" w:rsidRPr="00AF4553">
        <w:rPr>
          <w:rFonts w:cstheme="minorHAnsi"/>
          <w:highlight w:val="lightGray"/>
        </w:rPr>
        <w:t>DN-REQ-03079</w:t>
      </w:r>
      <w:r w:rsidR="00014BB3" w:rsidRPr="00AF4553">
        <w:rPr>
          <w:rFonts w:cstheme="minorHAnsi"/>
          <w:highlight w:val="lightGray"/>
        </w:rPr>
        <w:t xml:space="preserve"> if required.</w:t>
      </w:r>
      <w:r w:rsidRPr="00AF4553">
        <w:rPr>
          <w:rFonts w:cstheme="minorHAnsi"/>
          <w:highlight w:val="lightGray"/>
        </w:rPr>
        <w:t>]</w:t>
      </w:r>
    </w:p>
    <w:p w14:paraId="1444E8A6" w14:textId="27A6F597" w:rsidR="001B3FEA" w:rsidRPr="00AF4553" w:rsidRDefault="00F41F51" w:rsidP="001B3FEA">
      <w:pPr>
        <w:rPr>
          <w:rFonts w:cstheme="minorHAnsi"/>
        </w:rPr>
      </w:pPr>
      <w:r w:rsidRPr="00AF4553">
        <w:rPr>
          <w:rFonts w:cstheme="minorHAnsi"/>
        </w:rPr>
        <w:t xml:space="preserve">The existing wide verges are to be cleared and the boundary post and rail fences to be replaced with </w:t>
      </w:r>
      <w:r w:rsidR="004E2196" w:rsidRPr="00AF4553">
        <w:rPr>
          <w:rFonts w:cstheme="minorHAnsi"/>
        </w:rPr>
        <w:t>post and tensioned mesh fencing in accordance with standard detail CC-S</w:t>
      </w:r>
      <w:r w:rsidR="00434E65" w:rsidRPr="00AF4553">
        <w:rPr>
          <w:rFonts w:cstheme="minorHAnsi"/>
        </w:rPr>
        <w:t>CD-0</w:t>
      </w:r>
      <w:r w:rsidR="00822742" w:rsidRPr="00AF4553">
        <w:rPr>
          <w:rFonts w:cstheme="minorHAnsi"/>
        </w:rPr>
        <w:t>0320.</w:t>
      </w:r>
      <w:r w:rsidR="00116F3F" w:rsidRPr="00AF4553">
        <w:rPr>
          <w:rFonts w:cstheme="minorHAnsi"/>
        </w:rPr>
        <w:t xml:space="preserve"> There will therefore be no hazards within the Clear Zone.</w:t>
      </w:r>
      <w:r w:rsidR="00161F8E" w:rsidRPr="00AF4553">
        <w:rPr>
          <w:rFonts w:cstheme="minorHAnsi"/>
        </w:rPr>
        <w:t xml:space="preserve"> A formal vehicle restraint risk assessment has not therefore been carried out.</w:t>
      </w:r>
    </w:p>
    <w:p w14:paraId="52CC7BEE" w14:textId="5566E76F" w:rsidR="00EC116D" w:rsidRPr="000D4D56" w:rsidRDefault="00EC116D" w:rsidP="00EC116D">
      <w:pPr>
        <w:pStyle w:val="Heading2"/>
        <w:rPr>
          <w:rFonts w:asciiTheme="minorHAnsi" w:hAnsiTheme="minorHAnsi" w:cstheme="minorHAnsi"/>
        </w:rPr>
      </w:pPr>
      <w:bookmarkStart w:id="37" w:name="_Toc64964763"/>
      <w:r w:rsidRPr="000D4D56">
        <w:rPr>
          <w:rFonts w:asciiTheme="minorHAnsi" w:hAnsiTheme="minorHAnsi" w:cstheme="minorHAnsi"/>
        </w:rPr>
        <w:t>Traffic Signs and Road Markings</w:t>
      </w:r>
      <w:bookmarkEnd w:id="37"/>
    </w:p>
    <w:p w14:paraId="4496C336" w14:textId="31B06EA4" w:rsidR="00014BB3" w:rsidRPr="00AF4553" w:rsidRDefault="00014BB3" w:rsidP="00014BB3">
      <w:pPr>
        <w:rPr>
          <w:rFonts w:cstheme="minorHAnsi"/>
          <w:highlight w:val="lightGray"/>
        </w:rPr>
      </w:pPr>
      <w:r w:rsidRPr="00AF4553">
        <w:rPr>
          <w:rFonts w:cstheme="minorHAnsi"/>
          <w:highlight w:val="lightGray"/>
        </w:rPr>
        <w:t xml:space="preserve">[Include </w:t>
      </w:r>
      <w:r w:rsidR="0061594A" w:rsidRPr="00AF4553">
        <w:rPr>
          <w:rFonts w:cstheme="minorHAnsi"/>
          <w:highlight w:val="lightGray"/>
        </w:rPr>
        <w:t>details of proposed signs]</w:t>
      </w:r>
    </w:p>
    <w:p w14:paraId="589168A9" w14:textId="0F6E67BC" w:rsidR="0061594A" w:rsidRPr="00AF4553" w:rsidRDefault="001C55EC" w:rsidP="00014BB3">
      <w:pPr>
        <w:rPr>
          <w:rFonts w:cstheme="minorHAnsi"/>
        </w:rPr>
      </w:pPr>
      <w:r w:rsidRPr="00AF4553">
        <w:rPr>
          <w:rFonts w:cstheme="minorHAnsi"/>
        </w:rPr>
        <w:t xml:space="preserve">It is proposed to </w:t>
      </w:r>
      <w:r w:rsidR="006542F1" w:rsidRPr="00AF4553">
        <w:rPr>
          <w:rFonts w:cstheme="minorHAnsi"/>
        </w:rPr>
        <w:t>replace the existing directional signage including advance directional signage with passively safe signs.</w:t>
      </w:r>
    </w:p>
    <w:p w14:paraId="3FE02C6B" w14:textId="48BDBF21" w:rsidR="002A0022" w:rsidRPr="000D4D56" w:rsidRDefault="002A0022" w:rsidP="002A0022">
      <w:pPr>
        <w:pStyle w:val="Heading2"/>
        <w:rPr>
          <w:rFonts w:asciiTheme="minorHAnsi" w:hAnsiTheme="minorHAnsi" w:cstheme="minorHAnsi"/>
        </w:rPr>
      </w:pPr>
      <w:bookmarkStart w:id="38" w:name="_Toc64964764"/>
      <w:r w:rsidRPr="000D4D56">
        <w:rPr>
          <w:rFonts w:asciiTheme="minorHAnsi" w:hAnsiTheme="minorHAnsi" w:cstheme="minorHAnsi"/>
        </w:rPr>
        <w:t>Accommodation Works</w:t>
      </w:r>
      <w:bookmarkEnd w:id="38"/>
    </w:p>
    <w:p w14:paraId="325A4276" w14:textId="407AC183" w:rsidR="002A0022" w:rsidRPr="00AF4553" w:rsidRDefault="002A0022" w:rsidP="002A0022">
      <w:pPr>
        <w:rPr>
          <w:rFonts w:cstheme="minorHAnsi"/>
          <w:highlight w:val="lightGray"/>
        </w:rPr>
      </w:pPr>
      <w:r w:rsidRPr="00AF4553">
        <w:rPr>
          <w:rFonts w:cstheme="minorHAnsi"/>
          <w:highlight w:val="lightGray"/>
        </w:rPr>
        <w:t xml:space="preserve">[Include details of proposed </w:t>
      </w:r>
      <w:r w:rsidR="006C07A6" w:rsidRPr="00AF4553">
        <w:rPr>
          <w:rFonts w:cstheme="minorHAnsi"/>
          <w:highlight w:val="lightGray"/>
        </w:rPr>
        <w:t>accommodation</w:t>
      </w:r>
      <w:r w:rsidRPr="00AF4553">
        <w:rPr>
          <w:rFonts w:cstheme="minorHAnsi"/>
          <w:highlight w:val="lightGray"/>
        </w:rPr>
        <w:t>]</w:t>
      </w:r>
    </w:p>
    <w:p w14:paraId="42EFD9DA" w14:textId="415EF2D1" w:rsidR="00257B79" w:rsidRPr="00AF4553" w:rsidRDefault="002A0022" w:rsidP="00EC116D">
      <w:pPr>
        <w:rPr>
          <w:rFonts w:cstheme="minorHAnsi"/>
        </w:rPr>
      </w:pPr>
      <w:r w:rsidRPr="00AF4553">
        <w:rPr>
          <w:rFonts w:cstheme="minorHAnsi"/>
        </w:rPr>
        <w:t xml:space="preserve">The existing field gate on the R999 is to be </w:t>
      </w:r>
      <w:r w:rsidR="00ED62E1" w:rsidRPr="00AF4553">
        <w:rPr>
          <w:rFonts w:cstheme="minorHAnsi"/>
        </w:rPr>
        <w:t>replaced with a new gate set back 8.</w:t>
      </w:r>
      <w:r w:rsidR="00392369" w:rsidRPr="00AF4553">
        <w:rPr>
          <w:rFonts w:cstheme="minorHAnsi"/>
        </w:rPr>
        <w:t>0</w:t>
      </w:r>
      <w:r w:rsidR="00ED62E1" w:rsidRPr="00AF4553">
        <w:rPr>
          <w:rFonts w:cstheme="minorHAnsi"/>
        </w:rPr>
        <w:t>m from the carriageway edg</w:t>
      </w:r>
      <w:r w:rsidR="00392369" w:rsidRPr="00AF4553">
        <w:rPr>
          <w:rFonts w:cstheme="minorHAnsi"/>
        </w:rPr>
        <w:t>e. The hard</w:t>
      </w:r>
      <w:r w:rsidR="00BF6685" w:rsidRPr="00AF4553">
        <w:rPr>
          <w:rFonts w:cstheme="minorHAnsi"/>
        </w:rPr>
        <w:t>-</w:t>
      </w:r>
      <w:r w:rsidR="00392369" w:rsidRPr="00AF4553">
        <w:rPr>
          <w:rFonts w:cstheme="minorHAnsi"/>
        </w:rPr>
        <w:t xml:space="preserve">standing area in front of the gate is to </w:t>
      </w:r>
      <w:r w:rsidR="00360E26" w:rsidRPr="00AF4553">
        <w:rPr>
          <w:rFonts w:cstheme="minorHAnsi"/>
        </w:rPr>
        <w:t xml:space="preserve">be provided with a </w:t>
      </w:r>
      <w:r w:rsidR="00BF4A32" w:rsidRPr="00AF4553">
        <w:rPr>
          <w:rFonts w:cstheme="minorHAnsi"/>
        </w:rPr>
        <w:t xml:space="preserve">double </w:t>
      </w:r>
      <w:r w:rsidR="00360E26" w:rsidRPr="00AF4553">
        <w:rPr>
          <w:rFonts w:cstheme="minorHAnsi"/>
        </w:rPr>
        <w:t>surface dressing</w:t>
      </w:r>
      <w:r w:rsidR="00BF4A32" w:rsidRPr="00AF4553">
        <w:rPr>
          <w:rFonts w:cstheme="minorHAnsi"/>
        </w:rPr>
        <w:t xml:space="preserve"> in accordance with CC-S</w:t>
      </w:r>
      <w:r w:rsidR="00E03ACF" w:rsidRPr="00AF4553">
        <w:rPr>
          <w:rFonts w:cstheme="minorHAnsi"/>
        </w:rPr>
        <w:t>CD-02754 &amp; CC-STD-0070</w:t>
      </w:r>
      <w:r w:rsidR="00130C5D" w:rsidRPr="00AF4553">
        <w:rPr>
          <w:rFonts w:cstheme="minorHAnsi"/>
        </w:rPr>
        <w:t>6</w:t>
      </w:r>
    </w:p>
    <w:p w14:paraId="7CCBFF77" w14:textId="3A2642CB" w:rsidR="00130C5D" w:rsidRPr="000D4D56" w:rsidRDefault="00130C5D" w:rsidP="00130C5D">
      <w:pPr>
        <w:pStyle w:val="Heading2"/>
        <w:rPr>
          <w:rFonts w:asciiTheme="minorHAnsi" w:hAnsiTheme="minorHAnsi" w:cstheme="minorHAnsi"/>
        </w:rPr>
      </w:pPr>
      <w:bookmarkStart w:id="39" w:name="_Toc64964765"/>
      <w:r w:rsidRPr="000D4D56">
        <w:rPr>
          <w:rFonts w:asciiTheme="minorHAnsi" w:hAnsiTheme="minorHAnsi" w:cstheme="minorHAnsi"/>
        </w:rPr>
        <w:t>Lighting</w:t>
      </w:r>
      <w:bookmarkEnd w:id="39"/>
    </w:p>
    <w:p w14:paraId="68DD32C5" w14:textId="345D4BD2" w:rsidR="00130C5D" w:rsidRPr="00AF4553" w:rsidRDefault="00130C5D" w:rsidP="00130C5D">
      <w:pPr>
        <w:rPr>
          <w:rFonts w:cstheme="minorHAnsi"/>
          <w:highlight w:val="lightGray"/>
        </w:rPr>
      </w:pPr>
      <w:r w:rsidRPr="00AF4553">
        <w:rPr>
          <w:rFonts w:cstheme="minorHAnsi"/>
          <w:highlight w:val="lightGray"/>
        </w:rPr>
        <w:t>[Include details of proposals for the provision or removal of lighting]</w:t>
      </w:r>
    </w:p>
    <w:p w14:paraId="459C887F" w14:textId="2678B1E3" w:rsidR="001D0FCC" w:rsidRPr="000D4D56" w:rsidRDefault="00107F6E" w:rsidP="00573F9F">
      <w:pPr>
        <w:rPr>
          <w:rFonts w:cstheme="minorHAnsi"/>
        </w:rPr>
      </w:pPr>
      <w:r w:rsidRPr="000D4D56">
        <w:rPr>
          <w:rFonts w:cstheme="minorHAnsi"/>
        </w:rPr>
        <w:t>Not Applicable, no lighting at existing junction</w:t>
      </w:r>
      <w:r w:rsidR="00AD43C0" w:rsidRPr="000D4D56">
        <w:rPr>
          <w:rFonts w:cstheme="minorHAnsi"/>
        </w:rPr>
        <w:t xml:space="preserve"> and no lighting is proposed.</w:t>
      </w:r>
    </w:p>
    <w:p w14:paraId="40D64248" w14:textId="7300E196" w:rsidR="00B70E2D" w:rsidRPr="000D4D56" w:rsidRDefault="00B70E2D" w:rsidP="00B70E2D">
      <w:pPr>
        <w:pStyle w:val="Heading2"/>
        <w:rPr>
          <w:rFonts w:asciiTheme="minorHAnsi" w:hAnsiTheme="minorHAnsi" w:cstheme="minorHAnsi"/>
        </w:rPr>
      </w:pPr>
      <w:bookmarkStart w:id="40" w:name="_Toc64964766"/>
      <w:r w:rsidRPr="000D4D56">
        <w:rPr>
          <w:rFonts w:asciiTheme="minorHAnsi" w:hAnsiTheme="minorHAnsi" w:cstheme="minorHAnsi"/>
        </w:rPr>
        <w:t>Departures from Standard</w:t>
      </w:r>
      <w:bookmarkEnd w:id="40"/>
    </w:p>
    <w:p w14:paraId="6E336E5B" w14:textId="2F1DC58C" w:rsidR="00F73522" w:rsidRDefault="00B70E2D" w:rsidP="00FE28F8">
      <w:pPr>
        <w:rPr>
          <w:rFonts w:cstheme="minorHAnsi"/>
        </w:rPr>
      </w:pPr>
      <w:r w:rsidRPr="000D4D56">
        <w:rPr>
          <w:rFonts w:cstheme="minorHAnsi"/>
        </w:rPr>
        <w:t>Not Applicable.</w:t>
      </w:r>
    </w:p>
    <w:p w14:paraId="37D921C1" w14:textId="77777777" w:rsidR="00E136D7" w:rsidRPr="000D4D56" w:rsidRDefault="00E136D7" w:rsidP="00FE28F8">
      <w:pPr>
        <w:rPr>
          <w:rFonts w:cstheme="minorHAnsi"/>
        </w:rPr>
      </w:pPr>
    </w:p>
    <w:p w14:paraId="1E38D361" w14:textId="7BD773CD" w:rsidR="00B12601" w:rsidRPr="000D4D56" w:rsidRDefault="000534C6" w:rsidP="001D7C38">
      <w:pPr>
        <w:pStyle w:val="Heading1"/>
        <w:rPr>
          <w:rFonts w:asciiTheme="minorHAnsi" w:hAnsiTheme="minorHAnsi" w:cstheme="minorHAnsi"/>
        </w:rPr>
      </w:pPr>
      <w:bookmarkStart w:id="41" w:name="_Toc64964767"/>
      <w:r w:rsidRPr="000D4D56">
        <w:rPr>
          <w:rFonts w:asciiTheme="minorHAnsi" w:hAnsiTheme="minorHAnsi" w:cstheme="minorHAnsi"/>
        </w:rPr>
        <w:t>Road Safety Audit</w:t>
      </w:r>
      <w:bookmarkEnd w:id="41"/>
    </w:p>
    <w:p w14:paraId="1A1D57DF" w14:textId="0DB17E0F" w:rsidR="009F0E2F" w:rsidRPr="00AF4553" w:rsidRDefault="00BB5EE7" w:rsidP="00AF4553">
      <w:pPr>
        <w:rPr>
          <w:rFonts w:cstheme="minorHAnsi"/>
          <w:highlight w:val="lightGray"/>
        </w:rPr>
      </w:pPr>
      <w:r w:rsidRPr="000D4D56">
        <w:rPr>
          <w:rFonts w:cstheme="minorHAnsi"/>
          <w:highlight w:val="lightGray"/>
        </w:rPr>
        <w:t>[</w:t>
      </w:r>
      <w:r w:rsidR="005D75B8" w:rsidRPr="000D4D56">
        <w:rPr>
          <w:rFonts w:cstheme="minorHAnsi"/>
          <w:highlight w:val="lightGray"/>
        </w:rPr>
        <w:t xml:space="preserve">Summary discussion only required here, </w:t>
      </w:r>
      <w:r w:rsidR="00FC7FC5" w:rsidRPr="000D4D56">
        <w:rPr>
          <w:rFonts w:cstheme="minorHAnsi"/>
          <w:highlight w:val="lightGray"/>
        </w:rPr>
        <w:t>f</w:t>
      </w:r>
      <w:r w:rsidR="005D75B8" w:rsidRPr="000D4D56">
        <w:rPr>
          <w:rFonts w:cstheme="minorHAnsi"/>
          <w:highlight w:val="lightGray"/>
        </w:rPr>
        <w:t>inal signed report to be contained in an Appendix to this report</w:t>
      </w:r>
      <w:r w:rsidR="009F0E2F" w:rsidRPr="000D4D56">
        <w:rPr>
          <w:rFonts w:cstheme="minorHAnsi"/>
          <w:highlight w:val="lightGray"/>
        </w:rPr>
        <w:t>.</w:t>
      </w:r>
      <w:r w:rsidRPr="000D4D56">
        <w:rPr>
          <w:rFonts w:cstheme="minorHAnsi"/>
          <w:highlight w:val="lightGray"/>
        </w:rPr>
        <w:t>]</w:t>
      </w:r>
      <w:r w:rsidR="009F0E2F" w:rsidRPr="00AF4553">
        <w:rPr>
          <w:rFonts w:cstheme="minorHAnsi"/>
          <w:highlight w:val="lightGray"/>
        </w:rPr>
        <w:t xml:space="preserve"> </w:t>
      </w:r>
    </w:p>
    <w:p w14:paraId="26F253B3" w14:textId="7A8CD0A7" w:rsidR="00470254" w:rsidRDefault="005D75B8" w:rsidP="00AF4553">
      <w:pPr>
        <w:rPr>
          <w:rFonts w:cstheme="minorHAnsi"/>
        </w:rPr>
      </w:pPr>
      <w:r w:rsidRPr="000D4D56">
        <w:rPr>
          <w:rFonts w:cstheme="minorHAnsi"/>
        </w:rPr>
        <w:t xml:space="preserve">A </w:t>
      </w:r>
      <w:r w:rsidR="005B78A6">
        <w:rPr>
          <w:rFonts w:cstheme="minorHAnsi"/>
        </w:rPr>
        <w:t>C</w:t>
      </w:r>
      <w:r w:rsidRPr="000D4D56">
        <w:rPr>
          <w:rFonts w:cstheme="minorHAnsi"/>
        </w:rPr>
        <w:t>ombine</w:t>
      </w:r>
      <w:r w:rsidR="0015766C" w:rsidRPr="000D4D56">
        <w:rPr>
          <w:rFonts w:cstheme="minorHAnsi"/>
        </w:rPr>
        <w:t>d</w:t>
      </w:r>
      <w:r w:rsidRPr="000D4D56">
        <w:rPr>
          <w:rFonts w:cstheme="minorHAnsi"/>
        </w:rPr>
        <w:t xml:space="preserve"> Stage 1&amp;2 Road Safety Audit was carried out in March 2020.</w:t>
      </w:r>
      <w:r w:rsidR="0015766C" w:rsidRPr="000D4D56">
        <w:rPr>
          <w:rFonts w:cstheme="minorHAnsi"/>
        </w:rPr>
        <w:t xml:space="preserve"> The final, signed report is provided in Appendix B. </w:t>
      </w:r>
      <w:r w:rsidR="007D2889" w:rsidRPr="000D4D56">
        <w:rPr>
          <w:rFonts w:cstheme="minorHAnsi"/>
        </w:rPr>
        <w:t xml:space="preserve">Three problems were identified by the Audit Team. Two of the problems related to signage and the third related to road markings. All recommendations were accepted by the Design Team and are incorporated into the </w:t>
      </w:r>
      <w:r w:rsidR="009B2B2A" w:rsidRPr="000D4D56">
        <w:rPr>
          <w:rFonts w:cstheme="minorHAnsi"/>
        </w:rPr>
        <w:t>design drawings appended to this report. The final audit report has been uploaded to the RSAAS.</w:t>
      </w:r>
    </w:p>
    <w:p w14:paraId="072D9F31" w14:textId="77777777" w:rsidR="00E136D7" w:rsidRPr="000D4D56" w:rsidRDefault="00E136D7" w:rsidP="00470254">
      <w:pPr>
        <w:spacing w:before="0" w:after="160" w:line="259" w:lineRule="auto"/>
        <w:jc w:val="left"/>
        <w:rPr>
          <w:rFonts w:cstheme="minorHAnsi"/>
        </w:rPr>
      </w:pPr>
    </w:p>
    <w:p w14:paraId="3981BA9E" w14:textId="23C071AB" w:rsidR="00CE05F3" w:rsidRPr="000D4D56" w:rsidRDefault="00EE18FF" w:rsidP="00470254">
      <w:pPr>
        <w:pStyle w:val="Heading1"/>
        <w:rPr>
          <w:rFonts w:asciiTheme="minorHAnsi" w:hAnsiTheme="minorHAnsi" w:cstheme="minorHAnsi"/>
        </w:rPr>
      </w:pPr>
      <w:bookmarkStart w:id="42" w:name="_Toc64964768"/>
      <w:r w:rsidRPr="000D4D56">
        <w:rPr>
          <w:rFonts w:asciiTheme="minorHAnsi" w:hAnsiTheme="minorHAnsi" w:cstheme="minorHAnsi"/>
        </w:rPr>
        <w:t>Total Scheme Budget</w:t>
      </w:r>
      <w:bookmarkEnd w:id="42"/>
    </w:p>
    <w:p w14:paraId="50951596" w14:textId="5877A555" w:rsidR="004D26AD" w:rsidRPr="000D4D56" w:rsidRDefault="009F0E2F" w:rsidP="005A524A">
      <w:pPr>
        <w:rPr>
          <w:rFonts w:cstheme="minorHAnsi"/>
          <w:highlight w:val="lightGray"/>
        </w:rPr>
      </w:pPr>
      <w:r w:rsidRPr="000D4D56">
        <w:rPr>
          <w:rFonts w:cstheme="minorHAnsi"/>
          <w:highlight w:val="lightGray"/>
        </w:rPr>
        <w:t>[</w:t>
      </w:r>
      <w:r w:rsidR="00EC267E" w:rsidRPr="000D4D56">
        <w:rPr>
          <w:rFonts w:cstheme="minorHAnsi"/>
          <w:highlight w:val="lightGray"/>
        </w:rPr>
        <w:t>the cost estimate from the Feasibility and options report is to be stated along with the revised cost estimate</w:t>
      </w:r>
      <w:r w:rsidR="00E95012" w:rsidRPr="000D4D56">
        <w:rPr>
          <w:rFonts w:cstheme="minorHAnsi"/>
          <w:highlight w:val="lightGray"/>
        </w:rPr>
        <w:t xml:space="preserve">, and a summary of the reasons for changes if any. A detailed </w:t>
      </w:r>
      <w:r w:rsidR="009005A6" w:rsidRPr="000D4D56">
        <w:rPr>
          <w:rFonts w:cstheme="minorHAnsi"/>
          <w:highlight w:val="lightGray"/>
        </w:rPr>
        <w:t xml:space="preserve">breakdown to be provided in </w:t>
      </w:r>
      <w:r w:rsidR="00EC267E" w:rsidRPr="000D4D56">
        <w:rPr>
          <w:rFonts w:cstheme="minorHAnsi"/>
          <w:highlight w:val="lightGray"/>
        </w:rPr>
        <w:t>an Appendix</w:t>
      </w:r>
      <w:r w:rsidR="00E95012" w:rsidRPr="000D4D56">
        <w:rPr>
          <w:rFonts w:cstheme="minorHAnsi"/>
          <w:highlight w:val="lightGray"/>
        </w:rPr>
        <w:t xml:space="preserve"> to this report]</w:t>
      </w:r>
      <w:r w:rsidR="00EC267E" w:rsidRPr="000D4D56">
        <w:rPr>
          <w:rFonts w:cstheme="minorHAnsi"/>
          <w:highlight w:val="lightGray"/>
        </w:rPr>
        <w:t xml:space="preserve"> </w:t>
      </w:r>
    </w:p>
    <w:p w14:paraId="0371A664" w14:textId="0EBE5EE5" w:rsidR="001301F7" w:rsidRPr="000D4D56" w:rsidRDefault="001301F7" w:rsidP="00AF4553">
      <w:pPr>
        <w:rPr>
          <w:rFonts w:cstheme="minorHAnsi"/>
        </w:rPr>
      </w:pPr>
      <w:r w:rsidRPr="000D4D56">
        <w:rPr>
          <w:rFonts w:cstheme="minorHAnsi"/>
        </w:rPr>
        <w:t xml:space="preserve">The cost estimate for the scheme </w:t>
      </w:r>
      <w:r w:rsidR="00AE363E" w:rsidRPr="000D4D56">
        <w:rPr>
          <w:rFonts w:cstheme="minorHAnsi"/>
        </w:rPr>
        <w:t>in</w:t>
      </w:r>
      <w:r w:rsidR="00221C09" w:rsidRPr="000D4D56">
        <w:rPr>
          <w:rFonts w:cstheme="minorHAnsi"/>
        </w:rPr>
        <w:t xml:space="preserve"> the Feasibility and Options Report approved at Gateway 1 was €</w:t>
      </w:r>
      <w:r w:rsidR="00AE363E" w:rsidRPr="000D4D56">
        <w:rPr>
          <w:rFonts w:cstheme="minorHAnsi"/>
        </w:rPr>
        <w:t>750,000</w:t>
      </w:r>
      <w:r w:rsidR="00164E73" w:rsidRPr="000D4D56">
        <w:rPr>
          <w:rFonts w:cstheme="minorHAnsi"/>
        </w:rPr>
        <w:t xml:space="preserve"> including VAT</w:t>
      </w:r>
      <w:r w:rsidR="00AE363E" w:rsidRPr="000D4D56">
        <w:rPr>
          <w:rFonts w:cstheme="minorHAnsi"/>
        </w:rPr>
        <w:t xml:space="preserve">. An updated cost estimate has been prepared </w:t>
      </w:r>
      <w:r w:rsidR="002926FD" w:rsidRPr="000D4D56">
        <w:rPr>
          <w:rFonts w:cstheme="minorHAnsi"/>
        </w:rPr>
        <w:t>and a breakdown of the estimate is provided in Appendix C of this report</w:t>
      </w:r>
      <w:r w:rsidR="00300A71" w:rsidRPr="000D4D56">
        <w:rPr>
          <w:rFonts w:cstheme="minorHAnsi"/>
        </w:rPr>
        <w:t>.</w:t>
      </w:r>
    </w:p>
    <w:p w14:paraId="39AA24E0" w14:textId="30600065" w:rsidR="00CE05F3" w:rsidRDefault="00300A71" w:rsidP="00277A00">
      <w:pPr>
        <w:rPr>
          <w:rFonts w:cstheme="minorHAnsi"/>
        </w:rPr>
      </w:pPr>
      <w:r w:rsidRPr="000D4D56">
        <w:rPr>
          <w:rFonts w:cstheme="minorHAnsi"/>
        </w:rPr>
        <w:t>The current cost estimate is €7</w:t>
      </w:r>
      <w:r w:rsidR="00DF72DC" w:rsidRPr="000D4D56">
        <w:rPr>
          <w:rFonts w:cstheme="minorHAnsi"/>
        </w:rPr>
        <w:t>62</w:t>
      </w:r>
      <w:r w:rsidR="00CA45E3" w:rsidRPr="000D4D56">
        <w:rPr>
          <w:rFonts w:cstheme="minorHAnsi"/>
        </w:rPr>
        <w:t xml:space="preserve">,000 </w:t>
      </w:r>
      <w:r w:rsidR="00124657" w:rsidRPr="000D4D56">
        <w:rPr>
          <w:rFonts w:cstheme="minorHAnsi"/>
        </w:rPr>
        <w:t xml:space="preserve">including VAT </w:t>
      </w:r>
      <w:r w:rsidR="00CA45E3" w:rsidRPr="000D4D56">
        <w:rPr>
          <w:rFonts w:cstheme="minorHAnsi"/>
        </w:rPr>
        <w:t xml:space="preserve">which </w:t>
      </w:r>
      <w:r w:rsidR="00277A00" w:rsidRPr="000D4D56">
        <w:rPr>
          <w:rFonts w:cstheme="minorHAnsi"/>
        </w:rPr>
        <w:t>represents</w:t>
      </w:r>
      <w:r w:rsidR="00CA45E3" w:rsidRPr="000D4D56">
        <w:rPr>
          <w:rFonts w:cstheme="minorHAnsi"/>
        </w:rPr>
        <w:t xml:space="preserve"> a </w:t>
      </w:r>
      <w:r w:rsidR="00DF72DC" w:rsidRPr="000D4D56">
        <w:rPr>
          <w:rFonts w:cstheme="minorHAnsi"/>
        </w:rPr>
        <w:t>1.6</w:t>
      </w:r>
      <w:r w:rsidR="00AE68DE" w:rsidRPr="000D4D56">
        <w:rPr>
          <w:rFonts w:cstheme="minorHAnsi"/>
        </w:rPr>
        <w:t xml:space="preserve">% increase. The increase </w:t>
      </w:r>
      <w:r w:rsidR="001672AD" w:rsidRPr="000D4D56">
        <w:rPr>
          <w:rFonts w:cstheme="minorHAnsi"/>
        </w:rPr>
        <w:t>is not due to a change of scope however it is believ</w:t>
      </w:r>
      <w:r w:rsidR="00202293" w:rsidRPr="000D4D56">
        <w:rPr>
          <w:rFonts w:cstheme="minorHAnsi"/>
        </w:rPr>
        <w:t>e</w:t>
      </w:r>
      <w:r w:rsidR="001672AD" w:rsidRPr="000D4D56">
        <w:rPr>
          <w:rFonts w:cstheme="minorHAnsi"/>
        </w:rPr>
        <w:t xml:space="preserve">d to be more accurate due to the </w:t>
      </w:r>
      <w:r w:rsidR="00DF72DC" w:rsidRPr="000D4D56">
        <w:rPr>
          <w:rFonts w:cstheme="minorHAnsi"/>
        </w:rPr>
        <w:t xml:space="preserve">additional detail </w:t>
      </w:r>
      <w:r w:rsidR="00202293" w:rsidRPr="000D4D56">
        <w:rPr>
          <w:rFonts w:cstheme="minorHAnsi"/>
        </w:rPr>
        <w:t xml:space="preserve">and information </w:t>
      </w:r>
      <w:r w:rsidR="00DF72DC" w:rsidRPr="000D4D56">
        <w:rPr>
          <w:rFonts w:cstheme="minorHAnsi"/>
        </w:rPr>
        <w:t>available at this stage.</w:t>
      </w:r>
      <w:r w:rsidR="001672AD" w:rsidRPr="000D4D56">
        <w:rPr>
          <w:rFonts w:cstheme="minorHAnsi"/>
        </w:rPr>
        <w:t xml:space="preserve"> </w:t>
      </w:r>
    </w:p>
    <w:p w14:paraId="5CB34642" w14:textId="77777777" w:rsidR="00BC5342" w:rsidRPr="000D4D56" w:rsidRDefault="00170D25" w:rsidP="00170D25">
      <w:pPr>
        <w:pStyle w:val="Heading1"/>
        <w:rPr>
          <w:rFonts w:asciiTheme="minorHAnsi" w:hAnsiTheme="minorHAnsi" w:cstheme="minorHAnsi"/>
        </w:rPr>
      </w:pPr>
      <w:bookmarkStart w:id="43" w:name="_Toc64964769"/>
      <w:r w:rsidRPr="000D4D56">
        <w:rPr>
          <w:rFonts w:asciiTheme="minorHAnsi" w:hAnsiTheme="minorHAnsi" w:cstheme="minorHAnsi"/>
        </w:rPr>
        <w:lastRenderedPageBreak/>
        <w:t>Project Appraisal Balance Sheet</w:t>
      </w:r>
      <w:bookmarkEnd w:id="43"/>
    </w:p>
    <w:p w14:paraId="1D9AB6C1" w14:textId="66966088" w:rsidR="0088648A" w:rsidRPr="000D4D56" w:rsidRDefault="0088648A" w:rsidP="0088648A">
      <w:pPr>
        <w:rPr>
          <w:rFonts w:cstheme="minorHAnsi"/>
          <w:highlight w:val="lightGray"/>
        </w:rPr>
      </w:pPr>
      <w:r w:rsidRPr="000D4D56">
        <w:rPr>
          <w:rFonts w:cstheme="minorHAnsi"/>
          <w:highlight w:val="lightGray"/>
        </w:rPr>
        <w:t xml:space="preserve">[PABS to be contained in </w:t>
      </w:r>
      <w:r w:rsidR="00277A00" w:rsidRPr="000D4D56">
        <w:rPr>
          <w:rFonts w:cstheme="minorHAnsi"/>
          <w:highlight w:val="lightGray"/>
        </w:rPr>
        <w:t>a</w:t>
      </w:r>
      <w:r w:rsidRPr="000D4D56">
        <w:rPr>
          <w:rFonts w:cstheme="minorHAnsi"/>
          <w:highlight w:val="lightGray"/>
        </w:rPr>
        <w:t xml:space="preserve">n Appendix to this report] </w:t>
      </w:r>
    </w:p>
    <w:p w14:paraId="4F556D88" w14:textId="78010572" w:rsidR="0088648A" w:rsidRPr="000D4D56" w:rsidRDefault="0088648A" w:rsidP="00170D25">
      <w:pPr>
        <w:rPr>
          <w:rFonts w:cstheme="minorHAnsi"/>
        </w:rPr>
        <w:sectPr w:rsidR="0088648A" w:rsidRPr="000D4D56" w:rsidSect="00417CED">
          <w:headerReference w:type="even" r:id="rId20"/>
          <w:headerReference w:type="default" r:id="rId21"/>
          <w:footerReference w:type="default" r:id="rId22"/>
          <w:headerReference w:type="first" r:id="rId23"/>
          <w:pgSz w:w="11906" w:h="16838"/>
          <w:pgMar w:top="720" w:right="720" w:bottom="720" w:left="720" w:header="708" w:footer="708" w:gutter="0"/>
          <w:cols w:space="708"/>
          <w:docGrid w:linePitch="360"/>
        </w:sectPr>
      </w:pPr>
      <w:r w:rsidRPr="000D4D56">
        <w:rPr>
          <w:rFonts w:cstheme="minorHAnsi"/>
        </w:rPr>
        <w:t>A project appraisal balance sheet has been prepared for this scheme</w:t>
      </w:r>
      <w:r w:rsidR="007C1B0A" w:rsidRPr="000D4D56">
        <w:rPr>
          <w:rFonts w:cstheme="minorHAnsi"/>
        </w:rPr>
        <w:t xml:space="preserve"> in accordance with the guidance set out in DN-GEO-03030. </w:t>
      </w:r>
      <w:r w:rsidR="00A40377" w:rsidRPr="000D4D56">
        <w:rPr>
          <w:rFonts w:cstheme="minorHAnsi"/>
        </w:rPr>
        <w:t>The PABS is provided in Appendix D.</w:t>
      </w:r>
      <w:r w:rsidR="00460147" w:rsidRPr="000D4D56">
        <w:rPr>
          <w:rFonts w:cstheme="minorHAnsi"/>
        </w:rPr>
        <w:t xml:space="preserve"> The overall description of the scheme is neutral.</w:t>
      </w:r>
    </w:p>
    <w:p w14:paraId="7E2642E1" w14:textId="597AF451" w:rsidR="002B50B9" w:rsidRDefault="002B50B9" w:rsidP="002B50B9">
      <w:pPr>
        <w:rPr>
          <w:rFonts w:cstheme="minorHAnsi"/>
        </w:rPr>
      </w:pPr>
    </w:p>
    <w:p w14:paraId="5CFBA682" w14:textId="77777777" w:rsidR="002B50B9" w:rsidRDefault="002B50B9" w:rsidP="002B50B9">
      <w:pPr>
        <w:rPr>
          <w:rFonts w:cstheme="minorHAnsi"/>
        </w:rPr>
      </w:pPr>
    </w:p>
    <w:p w14:paraId="1672E429" w14:textId="6143B93D" w:rsidR="00CE05F3" w:rsidRPr="000D4D56" w:rsidRDefault="00CE05F3" w:rsidP="00CE05F3">
      <w:pPr>
        <w:pStyle w:val="Heading1"/>
        <w:numPr>
          <w:ilvl w:val="0"/>
          <w:numId w:val="0"/>
        </w:numPr>
        <w:jc w:val="right"/>
        <w:rPr>
          <w:rFonts w:asciiTheme="minorHAnsi" w:hAnsiTheme="minorHAnsi" w:cstheme="minorHAnsi"/>
        </w:rPr>
      </w:pPr>
      <w:bookmarkStart w:id="44" w:name="_Toc64964770"/>
      <w:r w:rsidRPr="000D4D56">
        <w:rPr>
          <w:rFonts w:asciiTheme="minorHAnsi" w:hAnsiTheme="minorHAnsi" w:cstheme="minorHAnsi"/>
        </w:rPr>
        <w:t xml:space="preserve">Appendix A – </w:t>
      </w:r>
      <w:r w:rsidR="00552F49" w:rsidRPr="000D4D56">
        <w:rPr>
          <w:rFonts w:asciiTheme="minorHAnsi" w:hAnsiTheme="minorHAnsi" w:cstheme="minorHAnsi"/>
        </w:rPr>
        <w:t>Design Drawings</w:t>
      </w:r>
      <w:bookmarkEnd w:id="44"/>
      <w:r w:rsidR="006E3213" w:rsidRPr="000D4D56">
        <w:rPr>
          <w:rFonts w:asciiTheme="minorHAnsi" w:hAnsiTheme="minorHAnsi" w:cstheme="minorHAnsi"/>
        </w:rPr>
        <w:t xml:space="preserve"> </w:t>
      </w:r>
    </w:p>
    <w:p w14:paraId="3BBBD59C" w14:textId="6BD84186" w:rsidR="002E1C5C" w:rsidRPr="000D4D56" w:rsidRDefault="00002447" w:rsidP="00C468E4">
      <w:pPr>
        <w:rPr>
          <w:rFonts w:cstheme="minorHAnsi"/>
        </w:rPr>
      </w:pPr>
      <w:r w:rsidRPr="000D4D56">
        <w:rPr>
          <w:rFonts w:cstheme="minorHAnsi"/>
        </w:rPr>
        <w:t xml:space="preserve"> </w:t>
      </w:r>
    </w:p>
    <w:p w14:paraId="31518381" w14:textId="764ED357" w:rsidR="00236B70" w:rsidRPr="000D4D56" w:rsidRDefault="00236B70">
      <w:pPr>
        <w:spacing w:before="0" w:after="160" w:line="259" w:lineRule="auto"/>
        <w:jc w:val="left"/>
        <w:rPr>
          <w:rFonts w:cstheme="minorHAnsi"/>
        </w:rPr>
      </w:pPr>
      <w:r w:rsidRPr="000D4D56">
        <w:rPr>
          <w:rFonts w:cstheme="minorHAnsi"/>
        </w:rPr>
        <w:br w:type="page"/>
      </w:r>
    </w:p>
    <w:p w14:paraId="490EB946" w14:textId="77777777" w:rsidR="006E3213" w:rsidRPr="000D4D56" w:rsidRDefault="006E3213" w:rsidP="003D2132">
      <w:pPr>
        <w:rPr>
          <w:rFonts w:cstheme="minorHAnsi"/>
        </w:rPr>
      </w:pPr>
    </w:p>
    <w:p w14:paraId="4DEDEEC4" w14:textId="77777777" w:rsidR="00CE05F3" w:rsidRPr="000D4D56" w:rsidRDefault="00CE05F3" w:rsidP="00CE05F3">
      <w:pPr>
        <w:rPr>
          <w:rFonts w:cstheme="minorHAnsi"/>
        </w:rPr>
      </w:pPr>
    </w:p>
    <w:p w14:paraId="3BEDB749" w14:textId="252524A1" w:rsidR="00CE05F3" w:rsidRPr="000D4D56" w:rsidRDefault="00CE05F3" w:rsidP="00CE05F3">
      <w:pPr>
        <w:pStyle w:val="Heading1"/>
        <w:numPr>
          <w:ilvl w:val="0"/>
          <w:numId w:val="0"/>
        </w:numPr>
        <w:jc w:val="right"/>
        <w:rPr>
          <w:rFonts w:asciiTheme="minorHAnsi" w:hAnsiTheme="minorHAnsi" w:cstheme="minorHAnsi"/>
        </w:rPr>
      </w:pPr>
      <w:bookmarkStart w:id="45" w:name="_Toc64964771"/>
      <w:r w:rsidRPr="000D4D56">
        <w:rPr>
          <w:rFonts w:asciiTheme="minorHAnsi" w:hAnsiTheme="minorHAnsi" w:cstheme="minorHAnsi"/>
        </w:rPr>
        <w:t>Appendix B –</w:t>
      </w:r>
      <w:r w:rsidR="00842936" w:rsidRPr="000D4D56">
        <w:rPr>
          <w:rFonts w:asciiTheme="minorHAnsi" w:hAnsiTheme="minorHAnsi" w:cstheme="minorHAnsi"/>
        </w:rPr>
        <w:t>Road Safety Audit</w:t>
      </w:r>
      <w:bookmarkEnd w:id="45"/>
      <w:r w:rsidR="003B3BD2" w:rsidRPr="000D4D56">
        <w:rPr>
          <w:rFonts w:asciiTheme="minorHAnsi" w:hAnsiTheme="minorHAnsi" w:cstheme="minorHAnsi"/>
        </w:rPr>
        <w:t xml:space="preserve"> </w:t>
      </w:r>
    </w:p>
    <w:p w14:paraId="299D3C72" w14:textId="77777777" w:rsidR="00BB5EE7" w:rsidRPr="000D4D56" w:rsidRDefault="00BB5EE7" w:rsidP="00BB5EE7">
      <w:pPr>
        <w:rPr>
          <w:rFonts w:cstheme="minorHAnsi"/>
        </w:rPr>
      </w:pPr>
    </w:p>
    <w:p w14:paraId="10249B7D" w14:textId="77777777" w:rsidR="00BB5EE7" w:rsidRPr="000D4D56" w:rsidRDefault="00BB5EE7" w:rsidP="00BB5EE7">
      <w:pPr>
        <w:rPr>
          <w:rFonts w:cstheme="minorHAnsi"/>
        </w:rPr>
      </w:pPr>
    </w:p>
    <w:p w14:paraId="676DB51E" w14:textId="77777777" w:rsidR="00BB5EE7" w:rsidRPr="000D4D56" w:rsidRDefault="00BB5EE7" w:rsidP="00BB5EE7">
      <w:pPr>
        <w:rPr>
          <w:rFonts w:cstheme="minorHAnsi"/>
        </w:rPr>
      </w:pPr>
    </w:p>
    <w:p w14:paraId="76CA2E44" w14:textId="77777777" w:rsidR="00BB5EE7" w:rsidRPr="000D4D56" w:rsidRDefault="00BB5EE7" w:rsidP="00BB5EE7">
      <w:pPr>
        <w:rPr>
          <w:rFonts w:cstheme="minorHAnsi"/>
        </w:rPr>
      </w:pPr>
    </w:p>
    <w:p w14:paraId="455DD5E6" w14:textId="77777777" w:rsidR="00BB5EE7" w:rsidRPr="000D4D56" w:rsidRDefault="00BB5EE7" w:rsidP="00BB5EE7">
      <w:pPr>
        <w:rPr>
          <w:rFonts w:cstheme="minorHAnsi"/>
        </w:rPr>
      </w:pPr>
    </w:p>
    <w:p w14:paraId="3BE3A150" w14:textId="77777777" w:rsidR="00BB5EE7" w:rsidRPr="000D4D56" w:rsidRDefault="00BB5EE7" w:rsidP="00BB5EE7">
      <w:pPr>
        <w:rPr>
          <w:rFonts w:cstheme="minorHAnsi"/>
        </w:rPr>
      </w:pPr>
    </w:p>
    <w:p w14:paraId="26B03BDA" w14:textId="77777777" w:rsidR="00BB5EE7" w:rsidRPr="000D4D56" w:rsidRDefault="00BB5EE7" w:rsidP="00BB5EE7">
      <w:pPr>
        <w:rPr>
          <w:rFonts w:cstheme="minorHAnsi"/>
        </w:rPr>
      </w:pPr>
    </w:p>
    <w:p w14:paraId="51F4E01A" w14:textId="77777777" w:rsidR="00BB5EE7" w:rsidRPr="000D4D56" w:rsidRDefault="00BB5EE7" w:rsidP="00BB5EE7">
      <w:pPr>
        <w:rPr>
          <w:rFonts w:cstheme="minorHAnsi"/>
        </w:rPr>
      </w:pPr>
    </w:p>
    <w:p w14:paraId="3A463158" w14:textId="77777777" w:rsidR="00BB5EE7" w:rsidRPr="000D4D56" w:rsidRDefault="00BB5EE7" w:rsidP="00BB5EE7">
      <w:pPr>
        <w:rPr>
          <w:rFonts w:cstheme="minorHAnsi"/>
        </w:rPr>
      </w:pPr>
    </w:p>
    <w:p w14:paraId="31DFC606" w14:textId="77777777" w:rsidR="00BB5EE7" w:rsidRPr="000D4D56" w:rsidRDefault="00BB5EE7" w:rsidP="00BB5EE7">
      <w:pPr>
        <w:rPr>
          <w:rFonts w:cstheme="minorHAnsi"/>
        </w:rPr>
      </w:pPr>
    </w:p>
    <w:p w14:paraId="70BCB1D6" w14:textId="77777777" w:rsidR="00BB5EE7" w:rsidRPr="000D4D56" w:rsidRDefault="00BB5EE7" w:rsidP="00BB5EE7">
      <w:pPr>
        <w:rPr>
          <w:rFonts w:cstheme="minorHAnsi"/>
        </w:rPr>
      </w:pPr>
    </w:p>
    <w:p w14:paraId="11FF60E5" w14:textId="77777777" w:rsidR="00BB5EE7" w:rsidRPr="000D4D56" w:rsidRDefault="00BB5EE7" w:rsidP="00BB5EE7">
      <w:pPr>
        <w:rPr>
          <w:rFonts w:cstheme="minorHAnsi"/>
        </w:rPr>
      </w:pPr>
    </w:p>
    <w:p w14:paraId="0D34F84D" w14:textId="77777777" w:rsidR="00BB5EE7" w:rsidRPr="000D4D56" w:rsidRDefault="00BB5EE7" w:rsidP="00BB5EE7">
      <w:pPr>
        <w:rPr>
          <w:rFonts w:cstheme="minorHAnsi"/>
        </w:rPr>
      </w:pPr>
    </w:p>
    <w:p w14:paraId="442663E9" w14:textId="77777777" w:rsidR="00BB5EE7" w:rsidRPr="000D4D56" w:rsidRDefault="00BB5EE7" w:rsidP="00BB5EE7">
      <w:pPr>
        <w:rPr>
          <w:rFonts w:cstheme="minorHAnsi"/>
        </w:rPr>
      </w:pPr>
    </w:p>
    <w:p w14:paraId="0FD3B57E" w14:textId="77777777" w:rsidR="00BB5EE7" w:rsidRPr="000D4D56" w:rsidRDefault="00BB5EE7" w:rsidP="00BB5EE7">
      <w:pPr>
        <w:rPr>
          <w:rFonts w:cstheme="minorHAnsi"/>
        </w:rPr>
      </w:pPr>
    </w:p>
    <w:p w14:paraId="47E66011" w14:textId="77777777" w:rsidR="00BB5EE7" w:rsidRPr="000D4D56" w:rsidRDefault="00BB5EE7" w:rsidP="00BB5EE7">
      <w:pPr>
        <w:rPr>
          <w:rFonts w:cstheme="minorHAnsi"/>
        </w:rPr>
      </w:pPr>
    </w:p>
    <w:p w14:paraId="6C0035FA" w14:textId="77777777" w:rsidR="00BB5EE7" w:rsidRPr="000D4D56" w:rsidRDefault="00BB5EE7" w:rsidP="00BB5EE7">
      <w:pPr>
        <w:rPr>
          <w:rFonts w:cstheme="minorHAnsi"/>
        </w:rPr>
      </w:pPr>
    </w:p>
    <w:p w14:paraId="5F23B4CD" w14:textId="77777777" w:rsidR="00BB5EE7" w:rsidRPr="000D4D56" w:rsidRDefault="00BB5EE7" w:rsidP="00BB5EE7">
      <w:pPr>
        <w:rPr>
          <w:rFonts w:cstheme="minorHAnsi"/>
        </w:rPr>
      </w:pPr>
    </w:p>
    <w:p w14:paraId="77DBF569" w14:textId="77777777" w:rsidR="00BB5EE7" w:rsidRPr="000D4D56" w:rsidRDefault="00BB5EE7" w:rsidP="00BB5EE7">
      <w:pPr>
        <w:rPr>
          <w:rFonts w:cstheme="minorHAnsi"/>
        </w:rPr>
      </w:pPr>
    </w:p>
    <w:p w14:paraId="4C62AE49" w14:textId="77777777" w:rsidR="00BB5EE7" w:rsidRPr="000D4D56" w:rsidRDefault="00BB5EE7" w:rsidP="00BB5EE7">
      <w:pPr>
        <w:rPr>
          <w:rFonts w:cstheme="minorHAnsi"/>
        </w:rPr>
      </w:pPr>
    </w:p>
    <w:p w14:paraId="00C50B27" w14:textId="77777777" w:rsidR="00BB5EE7" w:rsidRPr="000D4D56" w:rsidRDefault="00BB5EE7" w:rsidP="00BB5EE7">
      <w:pPr>
        <w:rPr>
          <w:rFonts w:cstheme="minorHAnsi"/>
        </w:rPr>
      </w:pPr>
    </w:p>
    <w:p w14:paraId="22498879" w14:textId="77777777" w:rsidR="00BB5EE7" w:rsidRPr="000D4D56" w:rsidRDefault="00BB5EE7" w:rsidP="00BB5EE7">
      <w:pPr>
        <w:rPr>
          <w:rFonts w:cstheme="minorHAnsi"/>
        </w:rPr>
      </w:pPr>
    </w:p>
    <w:p w14:paraId="7A05515D" w14:textId="77777777" w:rsidR="00BB5EE7" w:rsidRPr="000D4D56" w:rsidRDefault="00BB5EE7" w:rsidP="00BB5EE7">
      <w:pPr>
        <w:rPr>
          <w:rFonts w:cstheme="minorHAnsi"/>
        </w:rPr>
      </w:pPr>
    </w:p>
    <w:p w14:paraId="390F4619" w14:textId="77777777" w:rsidR="00BB5EE7" w:rsidRPr="000D4D56" w:rsidRDefault="00BB5EE7" w:rsidP="00BB5EE7">
      <w:pPr>
        <w:rPr>
          <w:rFonts w:cstheme="minorHAnsi"/>
        </w:rPr>
      </w:pPr>
    </w:p>
    <w:p w14:paraId="1A00FF22" w14:textId="77777777" w:rsidR="00BB5EE7" w:rsidRPr="000D4D56" w:rsidRDefault="00BB5EE7" w:rsidP="00BB5EE7">
      <w:pPr>
        <w:rPr>
          <w:rFonts w:cstheme="minorHAnsi"/>
        </w:rPr>
      </w:pPr>
    </w:p>
    <w:p w14:paraId="33486ADB" w14:textId="77777777" w:rsidR="00BB5EE7" w:rsidRPr="000D4D56" w:rsidRDefault="00BB5EE7" w:rsidP="00BB5EE7">
      <w:pPr>
        <w:rPr>
          <w:rFonts w:cstheme="minorHAnsi"/>
        </w:rPr>
      </w:pPr>
    </w:p>
    <w:p w14:paraId="7C38338A" w14:textId="77777777" w:rsidR="00BB5EE7" w:rsidRPr="000D4D56" w:rsidRDefault="00BB5EE7" w:rsidP="00BB5EE7">
      <w:pPr>
        <w:rPr>
          <w:rFonts w:cstheme="minorHAnsi"/>
        </w:rPr>
      </w:pPr>
    </w:p>
    <w:p w14:paraId="63E4FCFE" w14:textId="185965E7" w:rsidR="00BA4C86" w:rsidRDefault="00BA4C86">
      <w:pPr>
        <w:spacing w:before="0" w:after="160" w:line="259" w:lineRule="auto"/>
        <w:jc w:val="left"/>
        <w:rPr>
          <w:rFonts w:cstheme="minorHAnsi"/>
        </w:rPr>
      </w:pPr>
      <w:r>
        <w:rPr>
          <w:rFonts w:cstheme="minorHAnsi"/>
        </w:rPr>
        <w:br w:type="page"/>
      </w:r>
    </w:p>
    <w:p w14:paraId="59E3DE8E" w14:textId="394CB729" w:rsidR="00BA4C86" w:rsidRDefault="00BA4C86" w:rsidP="00BA4C86">
      <w:pPr>
        <w:rPr>
          <w:rFonts w:cstheme="minorHAnsi"/>
        </w:rPr>
      </w:pPr>
    </w:p>
    <w:p w14:paraId="4F1B7829" w14:textId="77777777" w:rsidR="00BA4C86" w:rsidRDefault="00BA4C86" w:rsidP="00BA4C86">
      <w:pPr>
        <w:rPr>
          <w:rFonts w:cstheme="minorHAnsi"/>
        </w:rPr>
      </w:pPr>
    </w:p>
    <w:p w14:paraId="62CA8E8A" w14:textId="7BC89AB4" w:rsidR="00BB5EE7" w:rsidRPr="000D4D56" w:rsidRDefault="00BB5EE7" w:rsidP="00BB5EE7">
      <w:pPr>
        <w:pStyle w:val="Heading1"/>
        <w:numPr>
          <w:ilvl w:val="0"/>
          <w:numId w:val="0"/>
        </w:numPr>
        <w:jc w:val="right"/>
        <w:rPr>
          <w:rFonts w:asciiTheme="minorHAnsi" w:hAnsiTheme="minorHAnsi" w:cstheme="minorHAnsi"/>
        </w:rPr>
      </w:pPr>
      <w:bookmarkStart w:id="46" w:name="_Toc64964772"/>
      <w:r w:rsidRPr="000D4D56">
        <w:rPr>
          <w:rFonts w:asciiTheme="minorHAnsi" w:hAnsiTheme="minorHAnsi" w:cstheme="minorHAnsi"/>
        </w:rPr>
        <w:t xml:space="preserve">Appendix C </w:t>
      </w:r>
      <w:r w:rsidR="00842936" w:rsidRPr="000D4D56">
        <w:rPr>
          <w:rFonts w:asciiTheme="minorHAnsi" w:hAnsiTheme="minorHAnsi" w:cstheme="minorHAnsi"/>
        </w:rPr>
        <w:t>–</w:t>
      </w:r>
      <w:r w:rsidRPr="000D4D56">
        <w:rPr>
          <w:rFonts w:asciiTheme="minorHAnsi" w:hAnsiTheme="minorHAnsi" w:cstheme="minorHAnsi"/>
        </w:rPr>
        <w:t xml:space="preserve"> </w:t>
      </w:r>
      <w:r w:rsidR="00842936" w:rsidRPr="000D4D56">
        <w:rPr>
          <w:rFonts w:asciiTheme="minorHAnsi" w:hAnsiTheme="minorHAnsi" w:cstheme="minorHAnsi"/>
        </w:rPr>
        <w:t>Cost Estimate</w:t>
      </w:r>
      <w:bookmarkEnd w:id="46"/>
    </w:p>
    <w:p w14:paraId="0FCB1E0D" w14:textId="6B4CC478" w:rsidR="00BB5EE7" w:rsidRPr="000D4D56" w:rsidRDefault="00BB5EE7" w:rsidP="00BB5EE7">
      <w:pPr>
        <w:rPr>
          <w:rFonts w:cstheme="minorHAnsi"/>
        </w:rPr>
      </w:pPr>
    </w:p>
    <w:p w14:paraId="66AD9AC0" w14:textId="77777777" w:rsidR="00BA4C86" w:rsidRDefault="00BA4C86">
      <w:pPr>
        <w:spacing w:before="0" w:after="160" w:line="259" w:lineRule="auto"/>
        <w:jc w:val="left"/>
        <w:rPr>
          <w:rFonts w:cstheme="minorHAnsi"/>
          <w:b/>
          <w:highlight w:val="lightGray"/>
        </w:rPr>
      </w:pPr>
      <w:r>
        <w:rPr>
          <w:rFonts w:cstheme="minorHAnsi"/>
          <w:b/>
          <w:highlight w:val="lightGray"/>
        </w:rPr>
        <w:br w:type="page"/>
      </w:r>
    </w:p>
    <w:p w14:paraId="568E5782" w14:textId="7825CA9C" w:rsidR="00BA4C86" w:rsidRDefault="00BA4C86" w:rsidP="002B50B9">
      <w:pPr>
        <w:jc w:val="center"/>
        <w:rPr>
          <w:rFonts w:cstheme="minorHAnsi"/>
          <w:b/>
          <w:highlight w:val="lightGray"/>
        </w:rPr>
      </w:pPr>
      <w:r w:rsidRPr="000D4D56">
        <w:rPr>
          <w:rFonts w:cstheme="minorHAnsi"/>
          <w:noProof/>
        </w:rPr>
        <w:lastRenderedPageBreak/>
        <w:drawing>
          <wp:inline distT="0" distB="0" distL="0" distR="0" wp14:anchorId="5CDAC0A0" wp14:editId="4F1CA100">
            <wp:extent cx="5487955" cy="79115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276" cy="7923544"/>
                    </a:xfrm>
                    <a:prstGeom prst="rect">
                      <a:avLst/>
                    </a:prstGeom>
                  </pic:spPr>
                </pic:pic>
              </a:graphicData>
            </a:graphic>
          </wp:inline>
        </w:drawing>
      </w:r>
    </w:p>
    <w:p w14:paraId="597D5444" w14:textId="2D16963C" w:rsidR="00CE05F3" w:rsidRPr="000D4D56" w:rsidRDefault="00842936" w:rsidP="00CE05F3">
      <w:pPr>
        <w:rPr>
          <w:rFonts w:cstheme="minorHAnsi"/>
        </w:rPr>
      </w:pPr>
      <w:r w:rsidRPr="000D4D56">
        <w:rPr>
          <w:rFonts w:cstheme="minorHAnsi"/>
          <w:b/>
          <w:highlight w:val="lightGray"/>
        </w:rPr>
        <w:t xml:space="preserve">[Please see TII Publications at </w:t>
      </w:r>
      <w:hyperlink r:id="rId25" w:history="1">
        <w:r w:rsidRPr="000D4D56">
          <w:rPr>
            <w:rStyle w:val="Hyperlink"/>
            <w:rFonts w:cstheme="minorHAnsi"/>
            <w:b/>
            <w:highlight w:val="lightGray"/>
          </w:rPr>
          <w:t>https://www.tiipublications.ie/downloads/</w:t>
        </w:r>
      </w:hyperlink>
      <w:r w:rsidRPr="000D4D56">
        <w:rPr>
          <w:rFonts w:cstheme="minorHAnsi"/>
          <w:b/>
          <w:highlight w:val="lightGray"/>
        </w:rPr>
        <w:t xml:space="preserve"> for work sheets </w:t>
      </w:r>
      <w:hyperlink r:id="rId26" w:tgtFrame="_blank" w:history="1">
        <w:r w:rsidRPr="000D4D56">
          <w:rPr>
            <w:rFonts w:cstheme="minorHAnsi"/>
            <w:b/>
            <w:bCs/>
            <w:color w:val="0000FF"/>
            <w:highlight w:val="lightGray"/>
            <w:u w:val="single"/>
          </w:rPr>
          <w:t>PE-PAG-02021_Unit-6.2-Attachments.zip</w:t>
        </w:r>
      </w:hyperlink>
      <w:r w:rsidRPr="000D4D56">
        <w:rPr>
          <w:rFonts w:cstheme="minorHAnsi"/>
          <w:b/>
          <w:bCs/>
          <w:highlight w:val="lightGray"/>
        </w:rPr>
        <w:t xml:space="preserve"> that maybe used.]</w:t>
      </w:r>
    </w:p>
    <w:p w14:paraId="2EC43DC8" w14:textId="77777777" w:rsidR="00BA4C86" w:rsidRDefault="008B5343" w:rsidP="00DF07A8">
      <w:pPr>
        <w:pStyle w:val="Heading1"/>
        <w:numPr>
          <w:ilvl w:val="0"/>
          <w:numId w:val="0"/>
        </w:numPr>
        <w:jc w:val="right"/>
        <w:rPr>
          <w:rFonts w:asciiTheme="minorHAnsi" w:hAnsiTheme="minorHAnsi" w:cstheme="minorHAnsi"/>
        </w:rPr>
      </w:pPr>
      <w:r w:rsidRPr="000D4D56">
        <w:rPr>
          <w:rFonts w:asciiTheme="minorHAnsi" w:hAnsiTheme="minorHAnsi" w:cstheme="minorHAnsi"/>
        </w:rPr>
        <w:br w:type="page"/>
      </w:r>
    </w:p>
    <w:p w14:paraId="6E0BAA6E" w14:textId="1528EFB2" w:rsidR="00BA4C86" w:rsidRDefault="00BA4C86" w:rsidP="00BA4C86">
      <w:pPr>
        <w:rPr>
          <w:rFonts w:cstheme="minorHAnsi"/>
        </w:rPr>
      </w:pPr>
    </w:p>
    <w:p w14:paraId="5E80372F" w14:textId="77777777" w:rsidR="00BA4C86" w:rsidRDefault="00BA4C86" w:rsidP="00BA4C86">
      <w:pPr>
        <w:rPr>
          <w:rFonts w:cstheme="minorHAnsi"/>
        </w:rPr>
      </w:pPr>
    </w:p>
    <w:p w14:paraId="685BF899" w14:textId="3982E804" w:rsidR="00236B70" w:rsidRPr="000D4D56" w:rsidRDefault="00DF07A8" w:rsidP="00DF07A8">
      <w:pPr>
        <w:pStyle w:val="Heading1"/>
        <w:numPr>
          <w:ilvl w:val="0"/>
          <w:numId w:val="0"/>
        </w:numPr>
        <w:jc w:val="right"/>
        <w:rPr>
          <w:rFonts w:asciiTheme="minorHAnsi" w:hAnsiTheme="minorHAnsi" w:cstheme="minorHAnsi"/>
        </w:rPr>
      </w:pPr>
      <w:bookmarkStart w:id="47" w:name="_Toc64964773"/>
      <w:r w:rsidRPr="000D4D56">
        <w:rPr>
          <w:rFonts w:asciiTheme="minorHAnsi" w:hAnsiTheme="minorHAnsi" w:cstheme="minorHAnsi"/>
        </w:rPr>
        <w:t xml:space="preserve">Appendix </w:t>
      </w:r>
      <w:r w:rsidR="00236B70" w:rsidRPr="000D4D56">
        <w:rPr>
          <w:rFonts w:asciiTheme="minorHAnsi" w:hAnsiTheme="minorHAnsi" w:cstheme="minorHAnsi"/>
        </w:rPr>
        <w:t>D</w:t>
      </w:r>
      <w:r w:rsidRPr="000D4D56">
        <w:rPr>
          <w:rFonts w:asciiTheme="minorHAnsi" w:hAnsiTheme="minorHAnsi" w:cstheme="minorHAnsi"/>
        </w:rPr>
        <w:t xml:space="preserve"> – </w:t>
      </w:r>
      <w:r w:rsidR="00236B70" w:rsidRPr="000D4D56">
        <w:rPr>
          <w:rFonts w:asciiTheme="minorHAnsi" w:hAnsiTheme="minorHAnsi" w:cstheme="minorHAnsi"/>
        </w:rPr>
        <w:t>PABS</w:t>
      </w:r>
      <w:bookmarkEnd w:id="47"/>
    </w:p>
    <w:p w14:paraId="481242CB" w14:textId="77777777" w:rsidR="00236B70" w:rsidRPr="000D4D56" w:rsidRDefault="00236B70">
      <w:pPr>
        <w:spacing w:before="0" w:after="160" w:line="259" w:lineRule="auto"/>
        <w:jc w:val="left"/>
        <w:rPr>
          <w:rFonts w:eastAsiaTheme="majorEastAsia" w:cstheme="minorHAnsi"/>
          <w:b/>
          <w:bCs/>
          <w:color w:val="2E74B5" w:themeColor="accent1" w:themeShade="BF"/>
          <w:sz w:val="28"/>
          <w:szCs w:val="28"/>
        </w:rPr>
      </w:pPr>
      <w:r w:rsidRPr="000D4D56">
        <w:rPr>
          <w:rFonts w:cstheme="minorHAnsi"/>
        </w:rPr>
        <w:br w:type="page"/>
      </w:r>
    </w:p>
    <w:p w14:paraId="77684F4D" w14:textId="77777777" w:rsidR="00DF07A8" w:rsidRPr="000D4D56" w:rsidRDefault="00DF07A8" w:rsidP="00DF07A8">
      <w:pPr>
        <w:pStyle w:val="Heading1"/>
        <w:numPr>
          <w:ilvl w:val="0"/>
          <w:numId w:val="0"/>
        </w:numPr>
        <w:jc w:val="right"/>
        <w:rPr>
          <w:rFonts w:asciiTheme="minorHAnsi" w:hAnsiTheme="minorHAnsi" w:cstheme="minorHAnsi"/>
        </w:rPr>
      </w:pPr>
    </w:p>
    <w:p w14:paraId="37B23B90" w14:textId="0F5068B3" w:rsidR="00DF07A8" w:rsidRPr="000D4D56" w:rsidRDefault="00236B70" w:rsidP="002B50B9">
      <w:pPr>
        <w:jc w:val="center"/>
        <w:rPr>
          <w:rFonts w:cstheme="minorHAnsi"/>
        </w:rPr>
      </w:pPr>
      <w:r w:rsidRPr="000D4D56">
        <w:rPr>
          <w:rFonts w:cstheme="minorHAnsi"/>
          <w:noProof/>
        </w:rPr>
        <w:drawing>
          <wp:inline distT="0" distB="0" distL="0" distR="0" wp14:anchorId="3CCC0B11" wp14:editId="7AD16C81">
            <wp:extent cx="6209665" cy="3599815"/>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09665" cy="3599815"/>
                    </a:xfrm>
                    <a:prstGeom prst="rect">
                      <a:avLst/>
                    </a:prstGeom>
                  </pic:spPr>
                </pic:pic>
              </a:graphicData>
            </a:graphic>
          </wp:inline>
        </w:drawing>
      </w:r>
    </w:p>
    <w:p w14:paraId="1ACD57A6" w14:textId="52A82CC2" w:rsidR="00236B70" w:rsidRPr="000D4D56" w:rsidRDefault="00236B70" w:rsidP="00DF07A8">
      <w:pPr>
        <w:rPr>
          <w:rFonts w:cstheme="minorHAnsi"/>
        </w:rPr>
      </w:pPr>
    </w:p>
    <w:p w14:paraId="18C9E3D3" w14:textId="7D8DCE56" w:rsidR="00236B70" w:rsidRPr="000D4D56" w:rsidRDefault="00236B70" w:rsidP="00DF07A8">
      <w:pPr>
        <w:rPr>
          <w:rFonts w:cstheme="minorHAnsi"/>
        </w:rPr>
      </w:pPr>
    </w:p>
    <w:p w14:paraId="54585FD0" w14:textId="5AE69FF3" w:rsidR="00B70E2D" w:rsidRPr="000D4D56" w:rsidRDefault="00B70E2D" w:rsidP="00DF07A8">
      <w:pPr>
        <w:rPr>
          <w:rFonts w:cstheme="minorHAnsi"/>
        </w:rPr>
      </w:pPr>
    </w:p>
    <w:p w14:paraId="6DCDF007" w14:textId="107E4105" w:rsidR="00236B70" w:rsidRPr="000D4D56" w:rsidRDefault="00236B70" w:rsidP="00DF07A8">
      <w:pPr>
        <w:rPr>
          <w:rFonts w:cstheme="minorHAnsi"/>
        </w:rPr>
      </w:pPr>
    </w:p>
    <w:p w14:paraId="569115B0" w14:textId="16F9D59C" w:rsidR="00236B70" w:rsidRPr="000D4D56" w:rsidRDefault="00236B70" w:rsidP="00DF07A8">
      <w:pPr>
        <w:rPr>
          <w:rFonts w:cstheme="minorHAnsi"/>
        </w:rPr>
      </w:pPr>
    </w:p>
    <w:p w14:paraId="09847EE4" w14:textId="3B04B3AA" w:rsidR="00236B70" w:rsidRPr="000D4D56" w:rsidRDefault="00236B70" w:rsidP="00DF07A8">
      <w:pPr>
        <w:rPr>
          <w:rFonts w:cstheme="minorHAnsi"/>
        </w:rPr>
      </w:pPr>
    </w:p>
    <w:p w14:paraId="3E6D5B7F" w14:textId="045BEFB5" w:rsidR="00236B70" w:rsidRPr="000D4D56" w:rsidRDefault="00236B70" w:rsidP="00DF07A8">
      <w:pPr>
        <w:rPr>
          <w:rFonts w:cstheme="minorHAnsi"/>
        </w:rPr>
      </w:pPr>
    </w:p>
    <w:p w14:paraId="56079AB1" w14:textId="7CC64B05" w:rsidR="00236B70" w:rsidRPr="000D4D56" w:rsidRDefault="00236B70" w:rsidP="00DF07A8">
      <w:pPr>
        <w:rPr>
          <w:rFonts w:cstheme="minorHAnsi"/>
        </w:rPr>
      </w:pPr>
    </w:p>
    <w:p w14:paraId="609612E9" w14:textId="0C9646A5" w:rsidR="00236B70" w:rsidRPr="000D4D56" w:rsidRDefault="00236B70" w:rsidP="00DF07A8">
      <w:pPr>
        <w:rPr>
          <w:rFonts w:cstheme="minorHAnsi"/>
        </w:rPr>
      </w:pPr>
    </w:p>
    <w:p w14:paraId="7C20E11C" w14:textId="1468DFB8" w:rsidR="00B70E2D" w:rsidRPr="000D4D56" w:rsidRDefault="00B70E2D" w:rsidP="00DF07A8">
      <w:pPr>
        <w:rPr>
          <w:rFonts w:cstheme="minorHAnsi"/>
        </w:rPr>
      </w:pPr>
    </w:p>
    <w:p w14:paraId="165B42BB" w14:textId="461BABD7" w:rsidR="00B70E2D" w:rsidRPr="000D4D56" w:rsidRDefault="00B70E2D" w:rsidP="00DF07A8">
      <w:pPr>
        <w:rPr>
          <w:rFonts w:cstheme="minorHAnsi"/>
        </w:rPr>
      </w:pPr>
    </w:p>
    <w:p w14:paraId="2E9C41E1" w14:textId="3B98285C" w:rsidR="00B70E2D" w:rsidRPr="000D4D56" w:rsidRDefault="00B70E2D" w:rsidP="00DF07A8">
      <w:pPr>
        <w:rPr>
          <w:rFonts w:cstheme="minorHAnsi"/>
        </w:rPr>
      </w:pPr>
    </w:p>
    <w:p w14:paraId="5751202C" w14:textId="5E4C0E26" w:rsidR="00B70E2D" w:rsidRPr="000D4D56" w:rsidRDefault="00B70E2D" w:rsidP="00DF07A8">
      <w:pPr>
        <w:rPr>
          <w:rFonts w:cstheme="minorHAnsi"/>
        </w:rPr>
      </w:pPr>
    </w:p>
    <w:p w14:paraId="26C7C3AA" w14:textId="58AA0DE6" w:rsidR="00B70E2D" w:rsidRPr="000D4D56" w:rsidRDefault="00B70E2D" w:rsidP="00DF07A8">
      <w:pPr>
        <w:rPr>
          <w:rFonts w:cstheme="minorHAnsi"/>
        </w:rPr>
      </w:pPr>
    </w:p>
    <w:p w14:paraId="0EE412CA" w14:textId="5EB187E1" w:rsidR="00B70E2D" w:rsidRPr="000D4D56" w:rsidRDefault="00B70E2D" w:rsidP="00DF07A8">
      <w:pPr>
        <w:rPr>
          <w:rFonts w:cstheme="minorHAnsi"/>
        </w:rPr>
      </w:pPr>
    </w:p>
    <w:p w14:paraId="5BB69AED" w14:textId="07626E49" w:rsidR="00B70E2D" w:rsidRPr="000D4D56" w:rsidRDefault="00B70E2D" w:rsidP="00DF07A8">
      <w:pPr>
        <w:rPr>
          <w:rFonts w:cstheme="minorHAnsi"/>
        </w:rPr>
      </w:pPr>
    </w:p>
    <w:p w14:paraId="662DA77B" w14:textId="007F0609" w:rsidR="00B70E2D" w:rsidRPr="000D4D56" w:rsidRDefault="00B70E2D" w:rsidP="00DF07A8">
      <w:pPr>
        <w:rPr>
          <w:rFonts w:cstheme="minorHAnsi"/>
        </w:rPr>
      </w:pPr>
    </w:p>
    <w:p w14:paraId="24172D69" w14:textId="2835DA15" w:rsidR="00B70E2D" w:rsidRPr="000D4D56" w:rsidRDefault="00B70E2D" w:rsidP="00DF07A8">
      <w:pPr>
        <w:rPr>
          <w:rFonts w:cstheme="minorHAnsi"/>
        </w:rPr>
      </w:pPr>
    </w:p>
    <w:p w14:paraId="12B0DC2C" w14:textId="524807C9" w:rsidR="00B70E2D" w:rsidRPr="000D4D56" w:rsidRDefault="00B70E2D" w:rsidP="00DF07A8">
      <w:pPr>
        <w:rPr>
          <w:rFonts w:cstheme="minorHAnsi"/>
        </w:rPr>
      </w:pPr>
    </w:p>
    <w:p w14:paraId="4CF49E3C" w14:textId="5C2BCC93" w:rsidR="00BA4C86" w:rsidRDefault="00BA4C86" w:rsidP="00BA4C86">
      <w:pPr>
        <w:rPr>
          <w:rFonts w:cstheme="minorHAnsi"/>
        </w:rPr>
      </w:pPr>
    </w:p>
    <w:p w14:paraId="17540A0F" w14:textId="77777777" w:rsidR="00BA4C86" w:rsidRDefault="00BA4C86" w:rsidP="00BA4C86">
      <w:pPr>
        <w:rPr>
          <w:rFonts w:cstheme="minorHAnsi"/>
        </w:rPr>
      </w:pPr>
    </w:p>
    <w:p w14:paraId="2319EC6D" w14:textId="77D1F6C3" w:rsidR="00236B70" w:rsidRPr="000D4D56" w:rsidRDefault="00B70E2D" w:rsidP="00B70E2D">
      <w:pPr>
        <w:pStyle w:val="Heading1"/>
        <w:numPr>
          <w:ilvl w:val="0"/>
          <w:numId w:val="0"/>
        </w:numPr>
        <w:ind w:left="7632"/>
        <w:jc w:val="left"/>
        <w:rPr>
          <w:rFonts w:asciiTheme="minorHAnsi" w:hAnsiTheme="minorHAnsi" w:cstheme="minorHAnsi"/>
        </w:rPr>
      </w:pPr>
      <w:bookmarkStart w:id="48" w:name="_Toc64964774"/>
      <w:r w:rsidRPr="000D4D56">
        <w:rPr>
          <w:rFonts w:asciiTheme="minorHAnsi" w:hAnsiTheme="minorHAnsi" w:cstheme="minorHAnsi"/>
        </w:rPr>
        <w:t>Appendix E - Departures from Standard</w:t>
      </w:r>
      <w:bookmarkEnd w:id="48"/>
    </w:p>
    <w:p w14:paraId="0D231D93" w14:textId="1732466E" w:rsidR="00236B70" w:rsidRPr="000D4D56" w:rsidRDefault="00236B70" w:rsidP="00DF07A8">
      <w:pPr>
        <w:rPr>
          <w:rFonts w:cstheme="minorHAnsi"/>
        </w:rPr>
      </w:pPr>
    </w:p>
    <w:p w14:paraId="7EC49C02" w14:textId="57A205D1" w:rsidR="00236B70" w:rsidRPr="000D4D56" w:rsidRDefault="00236B70" w:rsidP="00DF07A8">
      <w:pPr>
        <w:rPr>
          <w:rFonts w:cstheme="minorHAnsi"/>
        </w:rPr>
      </w:pPr>
    </w:p>
    <w:p w14:paraId="7DC5FDF6" w14:textId="2FACBACF" w:rsidR="00236B70" w:rsidRPr="000D4D56" w:rsidRDefault="00236B70" w:rsidP="00DF07A8">
      <w:pPr>
        <w:rPr>
          <w:rFonts w:cstheme="minorHAnsi"/>
        </w:rPr>
      </w:pPr>
    </w:p>
    <w:p w14:paraId="1087552B" w14:textId="32DB0E6A" w:rsidR="00236B70" w:rsidRPr="000D4D56" w:rsidRDefault="00236B70" w:rsidP="00DF07A8">
      <w:pPr>
        <w:rPr>
          <w:rFonts w:cstheme="minorHAnsi"/>
        </w:rPr>
      </w:pPr>
    </w:p>
    <w:p w14:paraId="18C4D067" w14:textId="517BB55E" w:rsidR="00236B70" w:rsidRPr="000D4D56" w:rsidRDefault="00236B70" w:rsidP="00DF07A8">
      <w:pPr>
        <w:rPr>
          <w:rFonts w:cstheme="minorHAnsi"/>
        </w:rPr>
      </w:pPr>
    </w:p>
    <w:p w14:paraId="11E9A899" w14:textId="4BF5BA11" w:rsidR="00236B70" w:rsidRPr="000D4D56" w:rsidRDefault="00236B70" w:rsidP="00DF07A8">
      <w:pPr>
        <w:rPr>
          <w:rFonts w:cstheme="minorHAnsi"/>
        </w:rPr>
      </w:pPr>
    </w:p>
    <w:p w14:paraId="2CEFF8C4" w14:textId="0D2741D6" w:rsidR="00236B70" w:rsidRPr="000D4D56" w:rsidRDefault="00236B70" w:rsidP="00DF07A8">
      <w:pPr>
        <w:rPr>
          <w:rFonts w:cstheme="minorHAnsi"/>
        </w:rPr>
      </w:pPr>
    </w:p>
    <w:p w14:paraId="36155EEC" w14:textId="6CE755B4" w:rsidR="00236B70" w:rsidRPr="000D4D56" w:rsidRDefault="00236B70" w:rsidP="00DF07A8">
      <w:pPr>
        <w:rPr>
          <w:rFonts w:cstheme="minorHAnsi"/>
        </w:rPr>
      </w:pPr>
    </w:p>
    <w:p w14:paraId="2D473A0B" w14:textId="208A72F8" w:rsidR="00236B70" w:rsidRPr="000D4D56" w:rsidRDefault="00236B70" w:rsidP="00DF07A8">
      <w:pPr>
        <w:rPr>
          <w:rFonts w:cstheme="minorHAnsi"/>
        </w:rPr>
      </w:pPr>
    </w:p>
    <w:p w14:paraId="7A6945B1" w14:textId="33A3A0F2" w:rsidR="00236B70" w:rsidRPr="000D4D56" w:rsidRDefault="00236B70" w:rsidP="00DF07A8">
      <w:pPr>
        <w:rPr>
          <w:rFonts w:cstheme="minorHAnsi"/>
        </w:rPr>
      </w:pPr>
    </w:p>
    <w:p w14:paraId="27623151" w14:textId="7D0ABC40" w:rsidR="00236B70" w:rsidRPr="000D4D56" w:rsidRDefault="00236B70" w:rsidP="00DF07A8">
      <w:pPr>
        <w:rPr>
          <w:rFonts w:cstheme="minorHAnsi"/>
        </w:rPr>
      </w:pPr>
    </w:p>
    <w:p w14:paraId="1FE4DC90" w14:textId="29EE36C9" w:rsidR="00236B70" w:rsidRPr="000D4D56" w:rsidRDefault="00236B70" w:rsidP="00DF07A8">
      <w:pPr>
        <w:rPr>
          <w:rFonts w:cstheme="minorHAnsi"/>
        </w:rPr>
      </w:pPr>
    </w:p>
    <w:p w14:paraId="32B898E2" w14:textId="6ECDE419" w:rsidR="00236B70" w:rsidRPr="000D4D56" w:rsidRDefault="00236B70" w:rsidP="00DF07A8">
      <w:pPr>
        <w:rPr>
          <w:rFonts w:cstheme="minorHAnsi"/>
        </w:rPr>
      </w:pPr>
    </w:p>
    <w:p w14:paraId="6BB496A7" w14:textId="0A048360" w:rsidR="00236B70" w:rsidRPr="000D4D56" w:rsidRDefault="00236B70" w:rsidP="00DF07A8">
      <w:pPr>
        <w:rPr>
          <w:rFonts w:cstheme="minorHAnsi"/>
        </w:rPr>
      </w:pPr>
    </w:p>
    <w:p w14:paraId="6A30B358" w14:textId="695D1D05" w:rsidR="00236B70" w:rsidRPr="000D4D56" w:rsidRDefault="00236B70" w:rsidP="00DF07A8">
      <w:pPr>
        <w:rPr>
          <w:rFonts w:cstheme="minorHAnsi"/>
        </w:rPr>
      </w:pPr>
    </w:p>
    <w:p w14:paraId="342F31CB" w14:textId="1195FE95" w:rsidR="00236B70" w:rsidRPr="000D4D56" w:rsidRDefault="00236B70" w:rsidP="00DF07A8">
      <w:pPr>
        <w:rPr>
          <w:rFonts w:cstheme="minorHAnsi"/>
        </w:rPr>
      </w:pPr>
    </w:p>
    <w:p w14:paraId="425458B2" w14:textId="38DB71D7" w:rsidR="00236B70" w:rsidRPr="000D4D56" w:rsidRDefault="00236B70" w:rsidP="00DF07A8">
      <w:pPr>
        <w:rPr>
          <w:rFonts w:cstheme="minorHAnsi"/>
        </w:rPr>
      </w:pPr>
    </w:p>
    <w:p w14:paraId="55AB2264" w14:textId="215335A4" w:rsidR="00236B70" w:rsidRPr="000D4D56" w:rsidRDefault="00236B70" w:rsidP="00DF07A8">
      <w:pPr>
        <w:rPr>
          <w:rFonts w:cstheme="minorHAnsi"/>
        </w:rPr>
      </w:pPr>
    </w:p>
    <w:p w14:paraId="103D89DB" w14:textId="23DE4FA8" w:rsidR="00236B70" w:rsidRPr="000D4D56" w:rsidRDefault="00236B70" w:rsidP="00DF07A8">
      <w:pPr>
        <w:rPr>
          <w:rFonts w:cstheme="minorHAnsi"/>
        </w:rPr>
      </w:pPr>
    </w:p>
    <w:p w14:paraId="22A2A33E" w14:textId="545D58BD" w:rsidR="00236B70" w:rsidRPr="000D4D56" w:rsidRDefault="00236B70" w:rsidP="00DF07A8">
      <w:pPr>
        <w:rPr>
          <w:rFonts w:cstheme="minorHAnsi"/>
        </w:rPr>
      </w:pPr>
    </w:p>
    <w:p w14:paraId="1C2234FC" w14:textId="675777B8" w:rsidR="00236B70" w:rsidRPr="000D4D56" w:rsidRDefault="00236B70" w:rsidP="00DF07A8">
      <w:pPr>
        <w:rPr>
          <w:rFonts w:cstheme="minorHAnsi"/>
        </w:rPr>
      </w:pPr>
    </w:p>
    <w:p w14:paraId="2198B552" w14:textId="7A70DEB5" w:rsidR="00236B70" w:rsidRPr="000D4D56" w:rsidRDefault="00236B70" w:rsidP="00DF07A8">
      <w:pPr>
        <w:rPr>
          <w:rFonts w:cstheme="minorHAnsi"/>
        </w:rPr>
      </w:pPr>
    </w:p>
    <w:p w14:paraId="571CB060" w14:textId="02A73F00" w:rsidR="00236B70" w:rsidRPr="000D4D56" w:rsidRDefault="00236B70" w:rsidP="00DF07A8">
      <w:pPr>
        <w:rPr>
          <w:rFonts w:cstheme="minorHAnsi"/>
        </w:rPr>
      </w:pPr>
    </w:p>
    <w:p w14:paraId="65289A98" w14:textId="61BFB0E1" w:rsidR="00236B70" w:rsidRPr="000D4D56" w:rsidRDefault="00236B70" w:rsidP="00DF07A8">
      <w:pPr>
        <w:rPr>
          <w:rFonts w:cstheme="minorHAnsi"/>
        </w:rPr>
      </w:pPr>
    </w:p>
    <w:p w14:paraId="11F19BA8" w14:textId="7CED2F6E" w:rsidR="00236B70" w:rsidRPr="000D4D56" w:rsidRDefault="00236B70" w:rsidP="00DF07A8">
      <w:pPr>
        <w:rPr>
          <w:rFonts w:cstheme="minorHAnsi"/>
        </w:rPr>
      </w:pPr>
    </w:p>
    <w:p w14:paraId="32418007" w14:textId="15D96A22" w:rsidR="00236B70" w:rsidRPr="000D4D56" w:rsidRDefault="00236B70" w:rsidP="00DF07A8">
      <w:pPr>
        <w:rPr>
          <w:rFonts w:cstheme="minorHAnsi"/>
        </w:rPr>
      </w:pPr>
    </w:p>
    <w:p w14:paraId="50C948CE" w14:textId="54FAF85A" w:rsidR="00236B70" w:rsidRPr="000D4D56" w:rsidRDefault="00236B70" w:rsidP="00DF07A8">
      <w:pPr>
        <w:rPr>
          <w:rFonts w:cstheme="minorHAnsi"/>
        </w:rPr>
      </w:pPr>
    </w:p>
    <w:p w14:paraId="3B1675A7" w14:textId="67AC6327" w:rsidR="00236B70" w:rsidRPr="000D4D56" w:rsidRDefault="00236B70" w:rsidP="00DF07A8">
      <w:pPr>
        <w:rPr>
          <w:rFonts w:cstheme="minorHAnsi"/>
        </w:rPr>
      </w:pPr>
    </w:p>
    <w:p w14:paraId="5B64C70D" w14:textId="44352F8A" w:rsidR="00236B70" w:rsidRPr="000D4D56" w:rsidRDefault="00236B70" w:rsidP="00DF07A8">
      <w:pPr>
        <w:rPr>
          <w:rFonts w:cstheme="minorHAnsi"/>
        </w:rPr>
      </w:pPr>
    </w:p>
    <w:p w14:paraId="476D979A" w14:textId="525DB9F3" w:rsidR="00236B70" w:rsidRPr="000D4D56" w:rsidRDefault="00236B70" w:rsidP="00DF07A8">
      <w:pPr>
        <w:rPr>
          <w:rFonts w:cstheme="minorHAnsi"/>
        </w:rPr>
      </w:pPr>
    </w:p>
    <w:p w14:paraId="70B3724C" w14:textId="2F34B157" w:rsidR="00236B70" w:rsidRPr="000D4D56" w:rsidRDefault="00236B70" w:rsidP="00DF07A8">
      <w:pPr>
        <w:rPr>
          <w:rFonts w:cstheme="minorHAnsi"/>
        </w:rPr>
      </w:pPr>
    </w:p>
    <w:p w14:paraId="13842775" w14:textId="745E7903" w:rsidR="00236B70" w:rsidRPr="000D4D56" w:rsidRDefault="00AD1597" w:rsidP="00DF07A8">
      <w:pPr>
        <w:rPr>
          <w:rFonts w:cstheme="minorHAnsi"/>
        </w:rPr>
      </w:pPr>
      <w:r w:rsidRPr="000D4D56">
        <w:rPr>
          <w:rFonts w:cstheme="minorHAnsi"/>
          <w:noProof/>
          <w:lang w:val="en-IE" w:eastAsia="en-IE"/>
        </w:rPr>
        <w:lastRenderedPageBreak/>
        <w:drawing>
          <wp:anchor distT="0" distB="0" distL="114300" distR="114300" simplePos="0" relativeHeight="251659264" behindDoc="1" locked="0" layoutInCell="1" allowOverlap="1" wp14:anchorId="6D74FFA6" wp14:editId="5B998EF0">
            <wp:simplePos x="0" y="0"/>
            <wp:positionH relativeFrom="column">
              <wp:posOffset>-715384</wp:posOffset>
            </wp:positionH>
            <wp:positionV relativeFrom="paragraph">
              <wp:posOffset>-1211992</wp:posOffset>
            </wp:positionV>
            <wp:extent cx="7820810" cy="11061181"/>
            <wp:effectExtent l="0" t="0" r="889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I_ReportCover_Border_BackPage_A4_01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23322" cy="11064734"/>
                    </a:xfrm>
                    <a:prstGeom prst="rect">
                      <a:avLst/>
                    </a:prstGeom>
                  </pic:spPr>
                </pic:pic>
              </a:graphicData>
            </a:graphic>
            <wp14:sizeRelH relativeFrom="margin">
              <wp14:pctWidth>0</wp14:pctWidth>
            </wp14:sizeRelH>
            <wp14:sizeRelV relativeFrom="margin">
              <wp14:pctHeight>0</wp14:pctHeight>
            </wp14:sizeRelV>
          </wp:anchor>
        </w:drawing>
      </w:r>
    </w:p>
    <w:p w14:paraId="6E6F1D80" w14:textId="77777777" w:rsidR="00236B70" w:rsidRPr="000D4D56" w:rsidRDefault="00236B70" w:rsidP="00DF07A8">
      <w:pPr>
        <w:rPr>
          <w:rFonts w:cstheme="minorHAnsi"/>
        </w:rPr>
      </w:pPr>
    </w:p>
    <w:p w14:paraId="3816A9D1" w14:textId="2B5CFB98" w:rsidR="008B5343" w:rsidRPr="000D4D56" w:rsidRDefault="008B5343" w:rsidP="004F7C70">
      <w:pPr>
        <w:pStyle w:val="Heading1"/>
        <w:numPr>
          <w:ilvl w:val="0"/>
          <w:numId w:val="0"/>
        </w:numPr>
        <w:rPr>
          <w:rFonts w:asciiTheme="minorHAnsi" w:hAnsiTheme="minorHAnsi" w:cstheme="minorHAnsi"/>
        </w:rPr>
      </w:pPr>
    </w:p>
    <w:p w14:paraId="587D8D18" w14:textId="150B7A45" w:rsidR="005B6F59" w:rsidRPr="000D4D56" w:rsidRDefault="005B6F59" w:rsidP="005B6F59">
      <w:pPr>
        <w:rPr>
          <w:rFonts w:cstheme="minorHAnsi"/>
        </w:rPr>
      </w:pPr>
    </w:p>
    <w:sectPr w:rsidR="005B6F59" w:rsidRPr="000D4D56" w:rsidSect="00BC5342">
      <w:pgSz w:w="11906" w:h="16838"/>
      <w:pgMar w:top="720" w:right="720" w:bottom="720" w:left="720" w:header="708"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BE2822" w14:textId="77777777" w:rsidR="00877D88" w:rsidRDefault="00877D88" w:rsidP="005B6F59">
      <w:pPr>
        <w:spacing w:after="0"/>
      </w:pPr>
      <w:r>
        <w:separator/>
      </w:r>
    </w:p>
  </w:endnote>
  <w:endnote w:type="continuationSeparator" w:id="0">
    <w:p w14:paraId="0913A3C5" w14:textId="77777777" w:rsidR="00877D88" w:rsidRDefault="00877D88" w:rsidP="005B6F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3C6BA" w14:textId="77777777" w:rsidR="00365678" w:rsidRDefault="003656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D9918" w14:textId="77777777" w:rsidR="00365678" w:rsidRDefault="00365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4D3E1" w14:textId="77777777" w:rsidR="00365678" w:rsidRDefault="003656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6971795"/>
      <w:docPartObj>
        <w:docPartGallery w:val="Page Numbers (Bottom of Page)"/>
        <w:docPartUnique/>
      </w:docPartObj>
    </w:sdtPr>
    <w:sdtEndPr>
      <w:rPr>
        <w:noProof/>
      </w:rPr>
    </w:sdtEndPr>
    <w:sdtContent>
      <w:p w14:paraId="40274E73" w14:textId="0F1919D0" w:rsidR="003D2132" w:rsidRDefault="003D2132">
        <w:pPr>
          <w:pStyle w:val="Footer"/>
          <w:jc w:val="center"/>
        </w:pPr>
        <w:r>
          <w:t>A-</w:t>
        </w:r>
        <w:r>
          <w:fldChar w:fldCharType="begin"/>
        </w:r>
        <w:r>
          <w:instrText xml:space="preserve"> PAGE   \* MERGEFORMAT </w:instrText>
        </w:r>
        <w:r>
          <w:fldChar w:fldCharType="separate"/>
        </w:r>
        <w:r w:rsidR="002B4B25">
          <w:rPr>
            <w:noProof/>
          </w:rPr>
          <w:t>i</w:t>
        </w:r>
        <w:r>
          <w:rPr>
            <w:noProof/>
          </w:rPr>
          <w:fldChar w:fldCharType="end"/>
        </w:r>
      </w:p>
    </w:sdtContent>
  </w:sdt>
  <w:p w14:paraId="3EF9706A" w14:textId="77777777" w:rsidR="003D2132" w:rsidRDefault="003D2132" w:rsidP="00417CED">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B0300E" w14:textId="77777777" w:rsidR="00877D88" w:rsidRDefault="00877D88" w:rsidP="005B6F59">
      <w:pPr>
        <w:spacing w:after="0"/>
      </w:pPr>
      <w:r>
        <w:separator/>
      </w:r>
    </w:p>
  </w:footnote>
  <w:footnote w:type="continuationSeparator" w:id="0">
    <w:p w14:paraId="79FA0AAB" w14:textId="77777777" w:rsidR="00877D88" w:rsidRDefault="00877D88" w:rsidP="005B6F5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2DCFB" w14:textId="77777777" w:rsidR="003D2132" w:rsidRDefault="002418B9">
    <w:pPr>
      <w:pStyle w:val="Header"/>
    </w:pPr>
    <w:r>
      <w:rPr>
        <w:noProof/>
        <w:lang w:eastAsia="en-IE"/>
      </w:rPr>
      <w:pict w14:anchorId="35B3D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74" o:spid="_x0000_s2066" type="#_x0000_t75" style="position:absolute;left:0;text-align:left;margin-left:0;margin-top:0;width:595.2pt;height:841.9pt;z-index:-251657216;mso-position-horizontal:center;mso-position-horizontal-relative:margin;mso-position-vertical:center;mso-position-vertical-relative:margin" o:allowincell="f">
          <v:imagedata r:id="rId1" o:title="TII_Report_ InternalPage_A4_05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6145C" w14:textId="77777777" w:rsidR="003D2132" w:rsidRDefault="003D2132" w:rsidP="005B6F59">
    <w:pPr>
      <w:pStyle w:val="Header"/>
      <w:tabs>
        <w:tab w:val="clear" w:pos="4513"/>
        <w:tab w:val="clear" w:pos="9026"/>
        <w:tab w:val="left" w:pos="745"/>
        <w:tab w:val="left" w:pos="2483"/>
        <w:tab w:val="left" w:pos="6008"/>
      </w:tabs>
    </w:pPr>
    <w:r>
      <w:tab/>
    </w:r>
    <w:r>
      <w:tab/>
    </w:r>
    <w:r>
      <w:tab/>
    </w:r>
  </w:p>
  <w:p w14:paraId="2C67C64B" w14:textId="77777777" w:rsidR="003D2132" w:rsidRDefault="003D21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C9797" w14:textId="77777777" w:rsidR="003D2132" w:rsidRDefault="002418B9">
    <w:pPr>
      <w:pStyle w:val="Header"/>
    </w:pPr>
    <w:r>
      <w:rPr>
        <w:noProof/>
        <w:lang w:eastAsia="en-IE"/>
      </w:rPr>
      <w:pict w14:anchorId="4E55F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73" o:spid="_x0000_s2065" type="#_x0000_t75" style="position:absolute;left:0;text-align:left;margin-left:0;margin-top:0;width:595.2pt;height:841.9pt;z-index:-251658240;mso-position-horizontal:center;mso-position-horizontal-relative:margin;mso-position-vertical:center;mso-position-vertical-relative:margin" o:allowincell="f">
          <v:imagedata r:id="rId1" o:title="TII_Report_ InternalPage_A4_0515"/>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1E70B" w14:textId="77777777" w:rsidR="003D2132" w:rsidRDefault="002418B9">
    <w:pPr>
      <w:pStyle w:val="Header"/>
    </w:pPr>
    <w:r>
      <w:rPr>
        <w:noProof/>
        <w:lang w:eastAsia="en-IE"/>
      </w:rPr>
      <w:pict w14:anchorId="520B2C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80" o:spid="_x0000_s2072" type="#_x0000_t75" style="position:absolute;left:0;text-align:left;margin-left:0;margin-top:0;width:595.2pt;height:841.9pt;z-index:-251651072;mso-position-horizontal:center;mso-position-horizontal-relative:margin;mso-position-vertical:center;mso-position-vertical-relative:margin" o:allowincell="f">
          <v:imagedata r:id="rId1" o:title="TII_Report_ InternalPage_A4_0515"/>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6A9B2" w14:textId="77777777" w:rsidR="003D2132" w:rsidRDefault="003D2132" w:rsidP="005B6F59">
    <w:pPr>
      <w:pStyle w:val="Header"/>
      <w:tabs>
        <w:tab w:val="clear" w:pos="4513"/>
        <w:tab w:val="clear" w:pos="9026"/>
        <w:tab w:val="left" w:pos="745"/>
        <w:tab w:val="left" w:pos="2483"/>
        <w:tab w:val="left" w:pos="6008"/>
      </w:tabs>
    </w:pPr>
    <w:r>
      <w:tab/>
    </w:r>
    <w:r>
      <w:tab/>
    </w:r>
    <w:r>
      <w:tab/>
    </w:r>
  </w:p>
  <w:p w14:paraId="56A906A0" w14:textId="77777777" w:rsidR="003D2132" w:rsidRDefault="003D21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A2AEE" w14:textId="77777777" w:rsidR="003D2132" w:rsidRDefault="002418B9">
    <w:pPr>
      <w:pStyle w:val="Header"/>
    </w:pPr>
    <w:r>
      <w:rPr>
        <w:noProof/>
        <w:lang w:eastAsia="en-IE"/>
      </w:rPr>
      <w:pict w14:anchorId="11BE7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76779" o:spid="_x0000_s2071" type="#_x0000_t75" style="position:absolute;left:0;text-align:left;margin-left:0;margin-top:0;width:595.2pt;height:841.9pt;z-index:-251652096;mso-position-horizontal:center;mso-position-horizontal-relative:margin;mso-position-vertical:center;mso-position-vertical-relative:margin" o:allowincell="f">
          <v:imagedata r:id="rId1" o:title="TII_Report_ InternalPage_A4_051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147F9"/>
    <w:multiLevelType w:val="multilevel"/>
    <w:tmpl w:val="106E98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E086C5D"/>
    <w:multiLevelType w:val="hybridMultilevel"/>
    <w:tmpl w:val="F6C0E290"/>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36256DA"/>
    <w:multiLevelType w:val="hybridMultilevel"/>
    <w:tmpl w:val="DDC0B4AE"/>
    <w:lvl w:ilvl="0" w:tplc="AD726736">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D6E71"/>
    <w:multiLevelType w:val="hybridMultilevel"/>
    <w:tmpl w:val="33B8862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BC22FAF"/>
    <w:multiLevelType w:val="hybridMultilevel"/>
    <w:tmpl w:val="F4CC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A76D1D"/>
    <w:multiLevelType w:val="hybridMultilevel"/>
    <w:tmpl w:val="5E58A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A05EEE"/>
    <w:multiLevelType w:val="hybridMultilevel"/>
    <w:tmpl w:val="1A9E738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4A155968"/>
    <w:multiLevelType w:val="hybridMultilevel"/>
    <w:tmpl w:val="55AC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5139D6"/>
    <w:multiLevelType w:val="hybridMultilevel"/>
    <w:tmpl w:val="E9DC5F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EF5491F"/>
    <w:multiLevelType w:val="hybridMultilevel"/>
    <w:tmpl w:val="B7583B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673E113D"/>
    <w:multiLevelType w:val="hybridMultilevel"/>
    <w:tmpl w:val="E4CC02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8BE5AA5"/>
    <w:multiLevelType w:val="hybridMultilevel"/>
    <w:tmpl w:val="8B7A2B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B4C74A4"/>
    <w:multiLevelType w:val="hybridMultilevel"/>
    <w:tmpl w:val="5F50F2BE"/>
    <w:lvl w:ilvl="0" w:tplc="71A8C9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4D152F"/>
    <w:multiLevelType w:val="hybridMultilevel"/>
    <w:tmpl w:val="AB2067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8"/>
  </w:num>
  <w:num w:numId="5">
    <w:abstractNumId w:val="6"/>
  </w:num>
  <w:num w:numId="6">
    <w:abstractNumId w:val="3"/>
  </w:num>
  <w:num w:numId="7">
    <w:abstractNumId w:val="10"/>
  </w:num>
  <w:num w:numId="8">
    <w:abstractNumId w:val="11"/>
  </w:num>
  <w:num w:numId="9">
    <w:abstractNumId w:val="7"/>
  </w:num>
  <w:num w:numId="10">
    <w:abstractNumId w:val="4"/>
  </w:num>
  <w:num w:numId="11">
    <w:abstractNumId w:val="2"/>
  </w:num>
  <w:num w:numId="12">
    <w:abstractNumId w:val="5"/>
  </w:num>
  <w:num w:numId="13">
    <w:abstractNumId w:val="0"/>
  </w:num>
  <w:num w:numId="14">
    <w:abstractNumId w:val="0"/>
  </w:num>
  <w:num w:numId="15">
    <w:abstractNumId w:val="0"/>
  </w:num>
  <w:num w:numId="16">
    <w:abstractNumId w:val="9"/>
  </w:num>
  <w:num w:numId="17">
    <w:abstractNumId w:val="13"/>
  </w:num>
  <w:num w:numId="18">
    <w:abstractNumId w:val="0"/>
  </w:num>
  <w:num w:numId="19">
    <w:abstractNumId w:val="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5E4"/>
    <w:rsid w:val="00002447"/>
    <w:rsid w:val="00003D0D"/>
    <w:rsid w:val="00006011"/>
    <w:rsid w:val="00014949"/>
    <w:rsid w:val="00014BB3"/>
    <w:rsid w:val="000216D0"/>
    <w:rsid w:val="00022615"/>
    <w:rsid w:val="000231A7"/>
    <w:rsid w:val="00031546"/>
    <w:rsid w:val="00036071"/>
    <w:rsid w:val="00043008"/>
    <w:rsid w:val="000439AC"/>
    <w:rsid w:val="00043F92"/>
    <w:rsid w:val="00051B60"/>
    <w:rsid w:val="00051D8B"/>
    <w:rsid w:val="000534C6"/>
    <w:rsid w:val="00064950"/>
    <w:rsid w:val="00066854"/>
    <w:rsid w:val="000675D1"/>
    <w:rsid w:val="00074B83"/>
    <w:rsid w:val="00077F19"/>
    <w:rsid w:val="000A0E49"/>
    <w:rsid w:val="000A6D53"/>
    <w:rsid w:val="000A7A0C"/>
    <w:rsid w:val="000A7BA4"/>
    <w:rsid w:val="000B4D2B"/>
    <w:rsid w:val="000B7897"/>
    <w:rsid w:val="000D4D56"/>
    <w:rsid w:val="000D5C26"/>
    <w:rsid w:val="000E6365"/>
    <w:rsid w:val="000F05B5"/>
    <w:rsid w:val="000F1922"/>
    <w:rsid w:val="00107F6E"/>
    <w:rsid w:val="00110C3C"/>
    <w:rsid w:val="00112FD3"/>
    <w:rsid w:val="00116F3F"/>
    <w:rsid w:val="00124657"/>
    <w:rsid w:val="001301F7"/>
    <w:rsid w:val="00130C5D"/>
    <w:rsid w:val="00134DAB"/>
    <w:rsid w:val="0013690C"/>
    <w:rsid w:val="00152C47"/>
    <w:rsid w:val="00153486"/>
    <w:rsid w:val="0015766C"/>
    <w:rsid w:val="00160361"/>
    <w:rsid w:val="00161F8E"/>
    <w:rsid w:val="00164E73"/>
    <w:rsid w:val="001672AD"/>
    <w:rsid w:val="00170D25"/>
    <w:rsid w:val="00174330"/>
    <w:rsid w:val="00174C2F"/>
    <w:rsid w:val="001840E7"/>
    <w:rsid w:val="001852FF"/>
    <w:rsid w:val="00185B55"/>
    <w:rsid w:val="0019522A"/>
    <w:rsid w:val="001B3FEA"/>
    <w:rsid w:val="001C55EC"/>
    <w:rsid w:val="001D0FCC"/>
    <w:rsid w:val="001D678C"/>
    <w:rsid w:val="001D7C38"/>
    <w:rsid w:val="001E7F41"/>
    <w:rsid w:val="001F0FDF"/>
    <w:rsid w:val="001F3E06"/>
    <w:rsid w:val="00200789"/>
    <w:rsid w:val="00202293"/>
    <w:rsid w:val="00221C09"/>
    <w:rsid w:val="00224112"/>
    <w:rsid w:val="002269F2"/>
    <w:rsid w:val="00230063"/>
    <w:rsid w:val="00232020"/>
    <w:rsid w:val="00235A03"/>
    <w:rsid w:val="00236B70"/>
    <w:rsid w:val="00237DCE"/>
    <w:rsid w:val="00241070"/>
    <w:rsid w:val="002418B9"/>
    <w:rsid w:val="002540AC"/>
    <w:rsid w:val="00257B79"/>
    <w:rsid w:val="00261981"/>
    <w:rsid w:val="0026423A"/>
    <w:rsid w:val="00264286"/>
    <w:rsid w:val="00277A00"/>
    <w:rsid w:val="00282D2A"/>
    <w:rsid w:val="002926FD"/>
    <w:rsid w:val="00293740"/>
    <w:rsid w:val="00293F97"/>
    <w:rsid w:val="00295956"/>
    <w:rsid w:val="002A0022"/>
    <w:rsid w:val="002A3056"/>
    <w:rsid w:val="002A3FF6"/>
    <w:rsid w:val="002A4636"/>
    <w:rsid w:val="002A6218"/>
    <w:rsid w:val="002B1901"/>
    <w:rsid w:val="002B4B25"/>
    <w:rsid w:val="002B50B9"/>
    <w:rsid w:val="002B5E2E"/>
    <w:rsid w:val="002C04F3"/>
    <w:rsid w:val="002C63CB"/>
    <w:rsid w:val="002D360B"/>
    <w:rsid w:val="002E1C5C"/>
    <w:rsid w:val="002E20B7"/>
    <w:rsid w:val="002E2CE1"/>
    <w:rsid w:val="002F1993"/>
    <w:rsid w:val="002F2424"/>
    <w:rsid w:val="002F26DB"/>
    <w:rsid w:val="002F5160"/>
    <w:rsid w:val="002F7765"/>
    <w:rsid w:val="00300A71"/>
    <w:rsid w:val="00300D85"/>
    <w:rsid w:val="003042C8"/>
    <w:rsid w:val="00306463"/>
    <w:rsid w:val="00312398"/>
    <w:rsid w:val="00317CD5"/>
    <w:rsid w:val="003210CE"/>
    <w:rsid w:val="003229D2"/>
    <w:rsid w:val="00323180"/>
    <w:rsid w:val="00335AD0"/>
    <w:rsid w:val="00340153"/>
    <w:rsid w:val="0034233B"/>
    <w:rsid w:val="003470D8"/>
    <w:rsid w:val="0034762F"/>
    <w:rsid w:val="00353443"/>
    <w:rsid w:val="00360E26"/>
    <w:rsid w:val="003615E8"/>
    <w:rsid w:val="00365678"/>
    <w:rsid w:val="003728B8"/>
    <w:rsid w:val="003747CD"/>
    <w:rsid w:val="00392369"/>
    <w:rsid w:val="00392F02"/>
    <w:rsid w:val="003941DC"/>
    <w:rsid w:val="0039710E"/>
    <w:rsid w:val="003A4E56"/>
    <w:rsid w:val="003B3BD2"/>
    <w:rsid w:val="003B542D"/>
    <w:rsid w:val="003C0EC0"/>
    <w:rsid w:val="003D0DD6"/>
    <w:rsid w:val="003D2132"/>
    <w:rsid w:val="003E5041"/>
    <w:rsid w:val="003E5BA5"/>
    <w:rsid w:val="003E7F23"/>
    <w:rsid w:val="003F7DDD"/>
    <w:rsid w:val="004145AE"/>
    <w:rsid w:val="00417CED"/>
    <w:rsid w:val="00422059"/>
    <w:rsid w:val="00424FA8"/>
    <w:rsid w:val="00425224"/>
    <w:rsid w:val="00427570"/>
    <w:rsid w:val="00427E55"/>
    <w:rsid w:val="0043088A"/>
    <w:rsid w:val="00430DD0"/>
    <w:rsid w:val="0043373B"/>
    <w:rsid w:val="00434E65"/>
    <w:rsid w:val="004414AE"/>
    <w:rsid w:val="00441C30"/>
    <w:rsid w:val="004518BE"/>
    <w:rsid w:val="004575E4"/>
    <w:rsid w:val="00460147"/>
    <w:rsid w:val="00464907"/>
    <w:rsid w:val="00470254"/>
    <w:rsid w:val="004710BE"/>
    <w:rsid w:val="0047402B"/>
    <w:rsid w:val="004846C8"/>
    <w:rsid w:val="0048600C"/>
    <w:rsid w:val="00486493"/>
    <w:rsid w:val="00486BF6"/>
    <w:rsid w:val="00491E97"/>
    <w:rsid w:val="00492A0E"/>
    <w:rsid w:val="004D00A4"/>
    <w:rsid w:val="004D17CC"/>
    <w:rsid w:val="004D26AD"/>
    <w:rsid w:val="004E13B2"/>
    <w:rsid w:val="004E2196"/>
    <w:rsid w:val="004F003F"/>
    <w:rsid w:val="004F7C70"/>
    <w:rsid w:val="00503421"/>
    <w:rsid w:val="00506999"/>
    <w:rsid w:val="00511049"/>
    <w:rsid w:val="00512C3E"/>
    <w:rsid w:val="00514113"/>
    <w:rsid w:val="00523FCA"/>
    <w:rsid w:val="00527732"/>
    <w:rsid w:val="005401BA"/>
    <w:rsid w:val="00540FF6"/>
    <w:rsid w:val="0054111F"/>
    <w:rsid w:val="005424B9"/>
    <w:rsid w:val="00552F49"/>
    <w:rsid w:val="00567216"/>
    <w:rsid w:val="00571A51"/>
    <w:rsid w:val="00571CCD"/>
    <w:rsid w:val="00573F9F"/>
    <w:rsid w:val="005750E9"/>
    <w:rsid w:val="00577989"/>
    <w:rsid w:val="005823FA"/>
    <w:rsid w:val="00590C93"/>
    <w:rsid w:val="00593B52"/>
    <w:rsid w:val="00595A82"/>
    <w:rsid w:val="005A3888"/>
    <w:rsid w:val="005A524A"/>
    <w:rsid w:val="005B6F59"/>
    <w:rsid w:val="005B7307"/>
    <w:rsid w:val="005B78A6"/>
    <w:rsid w:val="005C174F"/>
    <w:rsid w:val="005C2785"/>
    <w:rsid w:val="005D1E5D"/>
    <w:rsid w:val="005D75B8"/>
    <w:rsid w:val="005E1F07"/>
    <w:rsid w:val="005F1AA3"/>
    <w:rsid w:val="005F254F"/>
    <w:rsid w:val="005F2A20"/>
    <w:rsid w:val="005F77E9"/>
    <w:rsid w:val="00602549"/>
    <w:rsid w:val="00604881"/>
    <w:rsid w:val="006137A8"/>
    <w:rsid w:val="006151AB"/>
    <w:rsid w:val="0061594A"/>
    <w:rsid w:val="006266A7"/>
    <w:rsid w:val="006311F4"/>
    <w:rsid w:val="00635B6F"/>
    <w:rsid w:val="006513CD"/>
    <w:rsid w:val="006542F1"/>
    <w:rsid w:val="006579B6"/>
    <w:rsid w:val="0066048A"/>
    <w:rsid w:val="00665811"/>
    <w:rsid w:val="00665E92"/>
    <w:rsid w:val="0067280F"/>
    <w:rsid w:val="00694DBA"/>
    <w:rsid w:val="00695933"/>
    <w:rsid w:val="006B2BB0"/>
    <w:rsid w:val="006B545B"/>
    <w:rsid w:val="006C07A6"/>
    <w:rsid w:val="006C6E93"/>
    <w:rsid w:val="006D20A4"/>
    <w:rsid w:val="006D221F"/>
    <w:rsid w:val="006D411E"/>
    <w:rsid w:val="006E0810"/>
    <w:rsid w:val="006E1552"/>
    <w:rsid w:val="006E3213"/>
    <w:rsid w:val="00702EB4"/>
    <w:rsid w:val="00705602"/>
    <w:rsid w:val="00705AF7"/>
    <w:rsid w:val="00706603"/>
    <w:rsid w:val="007066B7"/>
    <w:rsid w:val="007147D7"/>
    <w:rsid w:val="00720150"/>
    <w:rsid w:val="00723A31"/>
    <w:rsid w:val="00736F0E"/>
    <w:rsid w:val="007445B3"/>
    <w:rsid w:val="0074795E"/>
    <w:rsid w:val="00754B57"/>
    <w:rsid w:val="007626FB"/>
    <w:rsid w:val="0076323C"/>
    <w:rsid w:val="00767194"/>
    <w:rsid w:val="0078223A"/>
    <w:rsid w:val="007837E9"/>
    <w:rsid w:val="00790F85"/>
    <w:rsid w:val="00797F42"/>
    <w:rsid w:val="007A1360"/>
    <w:rsid w:val="007A68FD"/>
    <w:rsid w:val="007B25C3"/>
    <w:rsid w:val="007C1B0A"/>
    <w:rsid w:val="007C29A4"/>
    <w:rsid w:val="007C454F"/>
    <w:rsid w:val="007C46AD"/>
    <w:rsid w:val="007C49F0"/>
    <w:rsid w:val="007D0D71"/>
    <w:rsid w:val="007D2889"/>
    <w:rsid w:val="007E5BF0"/>
    <w:rsid w:val="007F55A2"/>
    <w:rsid w:val="007F5F5B"/>
    <w:rsid w:val="007F631A"/>
    <w:rsid w:val="007F7F6B"/>
    <w:rsid w:val="00800A6E"/>
    <w:rsid w:val="00802D9A"/>
    <w:rsid w:val="00802E22"/>
    <w:rsid w:val="00805329"/>
    <w:rsid w:val="00822742"/>
    <w:rsid w:val="00823958"/>
    <w:rsid w:val="00834C0C"/>
    <w:rsid w:val="00842936"/>
    <w:rsid w:val="00846E94"/>
    <w:rsid w:val="00860867"/>
    <w:rsid w:val="00861346"/>
    <w:rsid w:val="008660A4"/>
    <w:rsid w:val="00876D4F"/>
    <w:rsid w:val="00877D88"/>
    <w:rsid w:val="008863AF"/>
    <w:rsid w:val="0088648A"/>
    <w:rsid w:val="0089021D"/>
    <w:rsid w:val="008907D9"/>
    <w:rsid w:val="00895682"/>
    <w:rsid w:val="008A0C5A"/>
    <w:rsid w:val="008A34BA"/>
    <w:rsid w:val="008A4839"/>
    <w:rsid w:val="008A5150"/>
    <w:rsid w:val="008A5DC2"/>
    <w:rsid w:val="008B5343"/>
    <w:rsid w:val="008C38E0"/>
    <w:rsid w:val="008C4DB3"/>
    <w:rsid w:val="008C524D"/>
    <w:rsid w:val="008D538F"/>
    <w:rsid w:val="008E3DDD"/>
    <w:rsid w:val="008E3FA7"/>
    <w:rsid w:val="008F2119"/>
    <w:rsid w:val="008F5430"/>
    <w:rsid w:val="009005A6"/>
    <w:rsid w:val="00900801"/>
    <w:rsid w:val="0090755B"/>
    <w:rsid w:val="00912666"/>
    <w:rsid w:val="0091313A"/>
    <w:rsid w:val="009173E2"/>
    <w:rsid w:val="00941804"/>
    <w:rsid w:val="00941AE5"/>
    <w:rsid w:val="00950285"/>
    <w:rsid w:val="00950BC8"/>
    <w:rsid w:val="00952914"/>
    <w:rsid w:val="00956F78"/>
    <w:rsid w:val="00957AC3"/>
    <w:rsid w:val="00960C47"/>
    <w:rsid w:val="00963EF9"/>
    <w:rsid w:val="00966022"/>
    <w:rsid w:val="00967E43"/>
    <w:rsid w:val="009700C2"/>
    <w:rsid w:val="00970BC8"/>
    <w:rsid w:val="00970EEB"/>
    <w:rsid w:val="00972C0A"/>
    <w:rsid w:val="00980A53"/>
    <w:rsid w:val="00981F9A"/>
    <w:rsid w:val="009824D7"/>
    <w:rsid w:val="00983464"/>
    <w:rsid w:val="009876A1"/>
    <w:rsid w:val="009915C9"/>
    <w:rsid w:val="009A0260"/>
    <w:rsid w:val="009B2B2A"/>
    <w:rsid w:val="009B60BC"/>
    <w:rsid w:val="009B7DE3"/>
    <w:rsid w:val="009B7E01"/>
    <w:rsid w:val="009C0C12"/>
    <w:rsid w:val="009D05EE"/>
    <w:rsid w:val="009D7B37"/>
    <w:rsid w:val="009E2ECD"/>
    <w:rsid w:val="009E44A2"/>
    <w:rsid w:val="009F0E2F"/>
    <w:rsid w:val="009F3549"/>
    <w:rsid w:val="009F4859"/>
    <w:rsid w:val="00A02F6C"/>
    <w:rsid w:val="00A113F0"/>
    <w:rsid w:val="00A11993"/>
    <w:rsid w:val="00A15D1A"/>
    <w:rsid w:val="00A276C1"/>
    <w:rsid w:val="00A319A3"/>
    <w:rsid w:val="00A36C15"/>
    <w:rsid w:val="00A40377"/>
    <w:rsid w:val="00A4120A"/>
    <w:rsid w:val="00A41B31"/>
    <w:rsid w:val="00A42F12"/>
    <w:rsid w:val="00A4308D"/>
    <w:rsid w:val="00A5377A"/>
    <w:rsid w:val="00A54BC3"/>
    <w:rsid w:val="00A565CA"/>
    <w:rsid w:val="00A57F70"/>
    <w:rsid w:val="00A6397B"/>
    <w:rsid w:val="00A63B40"/>
    <w:rsid w:val="00A7366B"/>
    <w:rsid w:val="00A80692"/>
    <w:rsid w:val="00AA5EF6"/>
    <w:rsid w:val="00AA6F86"/>
    <w:rsid w:val="00AB4FE8"/>
    <w:rsid w:val="00AB5713"/>
    <w:rsid w:val="00AB620D"/>
    <w:rsid w:val="00AC1B12"/>
    <w:rsid w:val="00AC39AE"/>
    <w:rsid w:val="00AC60D3"/>
    <w:rsid w:val="00AD1597"/>
    <w:rsid w:val="00AD16F3"/>
    <w:rsid w:val="00AD43C0"/>
    <w:rsid w:val="00AD5A22"/>
    <w:rsid w:val="00AE363E"/>
    <w:rsid w:val="00AE3A0C"/>
    <w:rsid w:val="00AE6134"/>
    <w:rsid w:val="00AE68DE"/>
    <w:rsid w:val="00AE798C"/>
    <w:rsid w:val="00AF4553"/>
    <w:rsid w:val="00AF4C68"/>
    <w:rsid w:val="00AF5303"/>
    <w:rsid w:val="00B00B5C"/>
    <w:rsid w:val="00B015C6"/>
    <w:rsid w:val="00B12601"/>
    <w:rsid w:val="00B1329D"/>
    <w:rsid w:val="00B15015"/>
    <w:rsid w:val="00B234C2"/>
    <w:rsid w:val="00B30099"/>
    <w:rsid w:val="00B406C9"/>
    <w:rsid w:val="00B42B31"/>
    <w:rsid w:val="00B441D5"/>
    <w:rsid w:val="00B65D63"/>
    <w:rsid w:val="00B669E8"/>
    <w:rsid w:val="00B70E2D"/>
    <w:rsid w:val="00B7366F"/>
    <w:rsid w:val="00B80BE3"/>
    <w:rsid w:val="00B81A50"/>
    <w:rsid w:val="00B97060"/>
    <w:rsid w:val="00BA4C86"/>
    <w:rsid w:val="00BB425B"/>
    <w:rsid w:val="00BB5EE7"/>
    <w:rsid w:val="00BC317F"/>
    <w:rsid w:val="00BC5342"/>
    <w:rsid w:val="00BC7F4E"/>
    <w:rsid w:val="00BE2589"/>
    <w:rsid w:val="00BE7406"/>
    <w:rsid w:val="00BF4A32"/>
    <w:rsid w:val="00BF6685"/>
    <w:rsid w:val="00C02A8D"/>
    <w:rsid w:val="00C05A37"/>
    <w:rsid w:val="00C12189"/>
    <w:rsid w:val="00C12487"/>
    <w:rsid w:val="00C23299"/>
    <w:rsid w:val="00C2692C"/>
    <w:rsid w:val="00C3180D"/>
    <w:rsid w:val="00C34FAC"/>
    <w:rsid w:val="00C405E1"/>
    <w:rsid w:val="00C468E4"/>
    <w:rsid w:val="00C51204"/>
    <w:rsid w:val="00C56351"/>
    <w:rsid w:val="00C7059A"/>
    <w:rsid w:val="00C71247"/>
    <w:rsid w:val="00C717BC"/>
    <w:rsid w:val="00C773B7"/>
    <w:rsid w:val="00C80A88"/>
    <w:rsid w:val="00C86AE4"/>
    <w:rsid w:val="00C94CEF"/>
    <w:rsid w:val="00CA45E3"/>
    <w:rsid w:val="00CB2FD9"/>
    <w:rsid w:val="00CE05F3"/>
    <w:rsid w:val="00CE3116"/>
    <w:rsid w:val="00CF080A"/>
    <w:rsid w:val="00CF4D53"/>
    <w:rsid w:val="00D01033"/>
    <w:rsid w:val="00D04DC7"/>
    <w:rsid w:val="00D07144"/>
    <w:rsid w:val="00D11238"/>
    <w:rsid w:val="00D16C94"/>
    <w:rsid w:val="00D17DC2"/>
    <w:rsid w:val="00D17DFB"/>
    <w:rsid w:val="00D276AD"/>
    <w:rsid w:val="00D34B4B"/>
    <w:rsid w:val="00D37DC1"/>
    <w:rsid w:val="00D42996"/>
    <w:rsid w:val="00D43B2C"/>
    <w:rsid w:val="00D43E97"/>
    <w:rsid w:val="00D52056"/>
    <w:rsid w:val="00D575E4"/>
    <w:rsid w:val="00D70A09"/>
    <w:rsid w:val="00D731BB"/>
    <w:rsid w:val="00D84C73"/>
    <w:rsid w:val="00D93B35"/>
    <w:rsid w:val="00D945CC"/>
    <w:rsid w:val="00D945EB"/>
    <w:rsid w:val="00DC64C0"/>
    <w:rsid w:val="00DD145F"/>
    <w:rsid w:val="00DD37B2"/>
    <w:rsid w:val="00DD4A33"/>
    <w:rsid w:val="00DD70A9"/>
    <w:rsid w:val="00DE03C5"/>
    <w:rsid w:val="00DE29A9"/>
    <w:rsid w:val="00DF07A8"/>
    <w:rsid w:val="00DF39A8"/>
    <w:rsid w:val="00DF72DC"/>
    <w:rsid w:val="00E0281C"/>
    <w:rsid w:val="00E03ACF"/>
    <w:rsid w:val="00E06331"/>
    <w:rsid w:val="00E07199"/>
    <w:rsid w:val="00E104CC"/>
    <w:rsid w:val="00E11116"/>
    <w:rsid w:val="00E136D7"/>
    <w:rsid w:val="00E14723"/>
    <w:rsid w:val="00E3079A"/>
    <w:rsid w:val="00E330B3"/>
    <w:rsid w:val="00E352B1"/>
    <w:rsid w:val="00E4167B"/>
    <w:rsid w:val="00E52CB5"/>
    <w:rsid w:val="00E53A70"/>
    <w:rsid w:val="00E65380"/>
    <w:rsid w:val="00E65D73"/>
    <w:rsid w:val="00E66EA0"/>
    <w:rsid w:val="00E67544"/>
    <w:rsid w:val="00E736A5"/>
    <w:rsid w:val="00E82869"/>
    <w:rsid w:val="00E95012"/>
    <w:rsid w:val="00EB479B"/>
    <w:rsid w:val="00EB78DA"/>
    <w:rsid w:val="00EC0F46"/>
    <w:rsid w:val="00EC116D"/>
    <w:rsid w:val="00EC267E"/>
    <w:rsid w:val="00ED62E1"/>
    <w:rsid w:val="00EE0442"/>
    <w:rsid w:val="00EE18FF"/>
    <w:rsid w:val="00EE3774"/>
    <w:rsid w:val="00EE547D"/>
    <w:rsid w:val="00EE63C6"/>
    <w:rsid w:val="00EF05D8"/>
    <w:rsid w:val="00EF3E25"/>
    <w:rsid w:val="00EF6287"/>
    <w:rsid w:val="00EF7601"/>
    <w:rsid w:val="00F002A5"/>
    <w:rsid w:val="00F01F46"/>
    <w:rsid w:val="00F109CB"/>
    <w:rsid w:val="00F202BA"/>
    <w:rsid w:val="00F24FEC"/>
    <w:rsid w:val="00F271FB"/>
    <w:rsid w:val="00F40D8E"/>
    <w:rsid w:val="00F41F51"/>
    <w:rsid w:val="00F4480D"/>
    <w:rsid w:val="00F506CC"/>
    <w:rsid w:val="00F56A3D"/>
    <w:rsid w:val="00F6086F"/>
    <w:rsid w:val="00F72AA1"/>
    <w:rsid w:val="00F73522"/>
    <w:rsid w:val="00F81BDA"/>
    <w:rsid w:val="00F83AB9"/>
    <w:rsid w:val="00F85633"/>
    <w:rsid w:val="00F914C4"/>
    <w:rsid w:val="00F9214E"/>
    <w:rsid w:val="00F93FC5"/>
    <w:rsid w:val="00FA3378"/>
    <w:rsid w:val="00FA4653"/>
    <w:rsid w:val="00FB44D5"/>
    <w:rsid w:val="00FC2C58"/>
    <w:rsid w:val="00FC3688"/>
    <w:rsid w:val="00FC6C00"/>
    <w:rsid w:val="00FC7FC5"/>
    <w:rsid w:val="00FD1C05"/>
    <w:rsid w:val="00FD5DC8"/>
    <w:rsid w:val="00FE0406"/>
    <w:rsid w:val="00FE1508"/>
    <w:rsid w:val="00FE1EC9"/>
    <w:rsid w:val="00FE28F8"/>
    <w:rsid w:val="00FF00E0"/>
    <w:rsid w:val="00FF27E6"/>
    <w:rsid w:val="00FF326C"/>
    <w:rsid w:val="00FF47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539266DE"/>
  <w15:docId w15:val="{C6566BFE-DDA4-4E09-9DF3-73E9138BB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430"/>
    <w:pPr>
      <w:spacing w:before="120" w:after="120" w:line="240" w:lineRule="auto"/>
      <w:jc w:val="both"/>
    </w:pPr>
    <w:rPr>
      <w:lang w:val="en-GB"/>
    </w:rPr>
  </w:style>
  <w:style w:type="paragraph" w:styleId="Heading1">
    <w:name w:val="heading 1"/>
    <w:basedOn w:val="Normal"/>
    <w:next w:val="Normal"/>
    <w:link w:val="Heading1Char"/>
    <w:uiPriority w:val="9"/>
    <w:qFormat/>
    <w:rsid w:val="00AD16F3"/>
    <w:pPr>
      <w:keepNext/>
      <w:keepLines/>
      <w:numPr>
        <w:numId w:val="1"/>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D16F3"/>
    <w:pPr>
      <w:keepNext/>
      <w:keepLines/>
      <w:numPr>
        <w:ilvl w:val="1"/>
        <w:numId w:val="1"/>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D16F3"/>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D16F3"/>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D16F3"/>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D16F3"/>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D16F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16F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D16F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F59"/>
    <w:pPr>
      <w:tabs>
        <w:tab w:val="center" w:pos="4513"/>
        <w:tab w:val="right" w:pos="9026"/>
      </w:tabs>
      <w:spacing w:after="0"/>
    </w:pPr>
  </w:style>
  <w:style w:type="character" w:customStyle="1" w:styleId="HeaderChar">
    <w:name w:val="Header Char"/>
    <w:basedOn w:val="DefaultParagraphFont"/>
    <w:link w:val="Header"/>
    <w:uiPriority w:val="99"/>
    <w:rsid w:val="005B6F59"/>
  </w:style>
  <w:style w:type="paragraph" w:styleId="Footer">
    <w:name w:val="footer"/>
    <w:basedOn w:val="Normal"/>
    <w:link w:val="FooterChar"/>
    <w:uiPriority w:val="99"/>
    <w:unhideWhenUsed/>
    <w:rsid w:val="005B6F59"/>
    <w:pPr>
      <w:tabs>
        <w:tab w:val="center" w:pos="4513"/>
        <w:tab w:val="right" w:pos="9026"/>
      </w:tabs>
      <w:spacing w:after="0"/>
    </w:pPr>
  </w:style>
  <w:style w:type="character" w:customStyle="1" w:styleId="FooterChar">
    <w:name w:val="Footer Char"/>
    <w:basedOn w:val="DefaultParagraphFont"/>
    <w:link w:val="Footer"/>
    <w:uiPriority w:val="99"/>
    <w:rsid w:val="005B6F59"/>
  </w:style>
  <w:style w:type="character" w:styleId="PlaceholderText">
    <w:name w:val="Placeholder Text"/>
    <w:basedOn w:val="DefaultParagraphFont"/>
    <w:uiPriority w:val="99"/>
    <w:semiHidden/>
    <w:rsid w:val="00AD16F3"/>
    <w:rPr>
      <w:color w:val="808080"/>
    </w:rPr>
  </w:style>
  <w:style w:type="paragraph" w:styleId="BalloonText">
    <w:name w:val="Balloon Text"/>
    <w:basedOn w:val="Normal"/>
    <w:link w:val="BalloonTextChar"/>
    <w:uiPriority w:val="99"/>
    <w:semiHidden/>
    <w:unhideWhenUsed/>
    <w:rsid w:val="00AD16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6F3"/>
    <w:rPr>
      <w:rFonts w:ascii="Tahoma" w:hAnsi="Tahoma" w:cs="Tahoma"/>
      <w:sz w:val="16"/>
      <w:szCs w:val="16"/>
    </w:rPr>
  </w:style>
  <w:style w:type="character" w:customStyle="1" w:styleId="Heading1Char">
    <w:name w:val="Heading 1 Char"/>
    <w:basedOn w:val="DefaultParagraphFont"/>
    <w:link w:val="Heading1"/>
    <w:uiPriority w:val="9"/>
    <w:rsid w:val="00AD16F3"/>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AD16F3"/>
    <w:pPr>
      <w:spacing w:line="276" w:lineRule="auto"/>
      <w:outlineLvl w:val="9"/>
    </w:pPr>
    <w:rPr>
      <w:lang w:val="en-US"/>
    </w:rPr>
  </w:style>
  <w:style w:type="paragraph" w:styleId="TOC1">
    <w:name w:val="toc 1"/>
    <w:basedOn w:val="Normal"/>
    <w:next w:val="Normal"/>
    <w:autoRedefine/>
    <w:uiPriority w:val="39"/>
    <w:unhideWhenUsed/>
    <w:rsid w:val="00AD16F3"/>
    <w:pPr>
      <w:spacing w:after="100"/>
    </w:pPr>
  </w:style>
  <w:style w:type="character" w:styleId="Hyperlink">
    <w:name w:val="Hyperlink"/>
    <w:basedOn w:val="DefaultParagraphFont"/>
    <w:uiPriority w:val="99"/>
    <w:unhideWhenUsed/>
    <w:rsid w:val="00AD16F3"/>
    <w:rPr>
      <w:color w:val="0563C1" w:themeColor="hyperlink"/>
      <w:u w:val="single"/>
    </w:rPr>
  </w:style>
  <w:style w:type="character" w:customStyle="1" w:styleId="Heading2Char">
    <w:name w:val="Heading 2 Char"/>
    <w:basedOn w:val="DefaultParagraphFont"/>
    <w:link w:val="Heading2"/>
    <w:uiPriority w:val="9"/>
    <w:rsid w:val="00AD16F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AD16F3"/>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AD16F3"/>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AD16F3"/>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AD16F3"/>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AD16F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16F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16F3"/>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736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6F0E"/>
    <w:pPr>
      <w:ind w:left="720"/>
      <w:contextualSpacing/>
    </w:pPr>
  </w:style>
  <w:style w:type="paragraph" w:styleId="Subtitle">
    <w:name w:val="Subtitle"/>
    <w:basedOn w:val="Normal"/>
    <w:next w:val="Normal"/>
    <w:link w:val="SubtitleChar"/>
    <w:uiPriority w:val="11"/>
    <w:qFormat/>
    <w:rsid w:val="00736F0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736F0E"/>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736F0E"/>
    <w:rPr>
      <w:i/>
      <w:iCs/>
      <w:color w:val="808080" w:themeColor="text1" w:themeTint="7F"/>
    </w:rPr>
  </w:style>
  <w:style w:type="paragraph" w:styleId="NoSpacing">
    <w:name w:val="No Spacing"/>
    <w:uiPriority w:val="1"/>
    <w:qFormat/>
    <w:rsid w:val="00736F0E"/>
    <w:pPr>
      <w:spacing w:after="0" w:line="240" w:lineRule="auto"/>
    </w:pPr>
  </w:style>
  <w:style w:type="table" w:customStyle="1" w:styleId="LightShading-Accent11">
    <w:name w:val="Light Shading - Accent 11"/>
    <w:basedOn w:val="TableNormal"/>
    <w:uiPriority w:val="60"/>
    <w:rsid w:val="00A4308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A4308D"/>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Caption">
    <w:name w:val="caption"/>
    <w:basedOn w:val="Normal"/>
    <w:next w:val="Normal"/>
    <w:uiPriority w:val="35"/>
    <w:unhideWhenUsed/>
    <w:qFormat/>
    <w:rsid w:val="008F2119"/>
    <w:pPr>
      <w:spacing w:after="200"/>
    </w:pPr>
    <w:rPr>
      <w:b/>
      <w:bCs/>
      <w:color w:val="5B9BD5" w:themeColor="accent1"/>
      <w:sz w:val="18"/>
      <w:szCs w:val="18"/>
    </w:rPr>
  </w:style>
  <w:style w:type="paragraph" w:styleId="TOC2">
    <w:name w:val="toc 2"/>
    <w:basedOn w:val="Normal"/>
    <w:next w:val="Normal"/>
    <w:autoRedefine/>
    <w:uiPriority w:val="39"/>
    <w:unhideWhenUsed/>
    <w:rsid w:val="00B1329D"/>
    <w:pPr>
      <w:spacing w:after="100"/>
      <w:ind w:left="220"/>
    </w:pPr>
  </w:style>
  <w:style w:type="paragraph" w:styleId="TOC3">
    <w:name w:val="toc 3"/>
    <w:basedOn w:val="Normal"/>
    <w:next w:val="Normal"/>
    <w:autoRedefine/>
    <w:uiPriority w:val="39"/>
    <w:unhideWhenUsed/>
    <w:rsid w:val="00B1329D"/>
    <w:pPr>
      <w:spacing w:after="100"/>
      <w:ind w:left="440"/>
    </w:pPr>
  </w:style>
  <w:style w:type="table" w:customStyle="1" w:styleId="LightShading-Accent12">
    <w:name w:val="Light Shading - Accent 12"/>
    <w:basedOn w:val="TableNormal"/>
    <w:uiPriority w:val="60"/>
    <w:rsid w:val="005424B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CommentReference">
    <w:name w:val="annotation reference"/>
    <w:basedOn w:val="DefaultParagraphFont"/>
    <w:uiPriority w:val="99"/>
    <w:semiHidden/>
    <w:unhideWhenUsed/>
    <w:rsid w:val="008F5430"/>
    <w:rPr>
      <w:sz w:val="16"/>
      <w:szCs w:val="16"/>
    </w:rPr>
  </w:style>
  <w:style w:type="paragraph" w:styleId="CommentText">
    <w:name w:val="annotation text"/>
    <w:basedOn w:val="Normal"/>
    <w:link w:val="CommentTextChar"/>
    <w:uiPriority w:val="99"/>
    <w:semiHidden/>
    <w:unhideWhenUsed/>
    <w:rsid w:val="008F5430"/>
    <w:rPr>
      <w:sz w:val="20"/>
      <w:szCs w:val="20"/>
    </w:rPr>
  </w:style>
  <w:style w:type="character" w:customStyle="1" w:styleId="CommentTextChar">
    <w:name w:val="Comment Text Char"/>
    <w:basedOn w:val="DefaultParagraphFont"/>
    <w:link w:val="CommentText"/>
    <w:uiPriority w:val="99"/>
    <w:semiHidden/>
    <w:rsid w:val="008F5430"/>
    <w:rPr>
      <w:sz w:val="20"/>
      <w:szCs w:val="20"/>
    </w:rPr>
  </w:style>
  <w:style w:type="paragraph" w:styleId="CommentSubject">
    <w:name w:val="annotation subject"/>
    <w:basedOn w:val="CommentText"/>
    <w:next w:val="CommentText"/>
    <w:link w:val="CommentSubjectChar"/>
    <w:uiPriority w:val="99"/>
    <w:semiHidden/>
    <w:unhideWhenUsed/>
    <w:rsid w:val="008F5430"/>
    <w:rPr>
      <w:b/>
      <w:bCs/>
    </w:rPr>
  </w:style>
  <w:style w:type="character" w:customStyle="1" w:styleId="CommentSubjectChar">
    <w:name w:val="Comment Subject Char"/>
    <w:basedOn w:val="CommentTextChar"/>
    <w:link w:val="CommentSubject"/>
    <w:uiPriority w:val="99"/>
    <w:semiHidden/>
    <w:rsid w:val="008F5430"/>
    <w:rPr>
      <w:b/>
      <w:bCs/>
      <w:sz w:val="20"/>
      <w:szCs w:val="20"/>
    </w:rPr>
  </w:style>
  <w:style w:type="character" w:styleId="FollowedHyperlink">
    <w:name w:val="FollowedHyperlink"/>
    <w:basedOn w:val="DefaultParagraphFont"/>
    <w:uiPriority w:val="99"/>
    <w:semiHidden/>
    <w:unhideWhenUsed/>
    <w:rsid w:val="00237DCE"/>
    <w:rPr>
      <w:color w:val="954F72" w:themeColor="followedHyperlink"/>
      <w:u w:val="single"/>
    </w:rPr>
  </w:style>
  <w:style w:type="paragraph" w:customStyle="1" w:styleId="Default">
    <w:name w:val="Default"/>
    <w:rsid w:val="009F0E2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C773B7"/>
    <w:pPr>
      <w:spacing w:after="0" w:line="240" w:lineRule="auto"/>
    </w:pPr>
    <w:rPr>
      <w:lang w:val="en-GB"/>
    </w:rPr>
  </w:style>
  <w:style w:type="paragraph" w:customStyle="1" w:styleId="TIIReporttext">
    <w:name w:val="TII Report text"/>
    <w:qFormat/>
    <w:locked/>
    <w:rsid w:val="001301F7"/>
    <w:pPr>
      <w:spacing w:after="240" w:line="240" w:lineRule="auto"/>
      <w:jc w:val="both"/>
    </w:pPr>
    <w:rPr>
      <w:rFonts w:ascii="Arial" w:hAnsi="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8745942">
      <w:bodyDiv w:val="1"/>
      <w:marLeft w:val="0"/>
      <w:marRight w:val="0"/>
      <w:marTop w:val="0"/>
      <w:marBottom w:val="0"/>
      <w:divBdr>
        <w:top w:val="none" w:sz="0" w:space="0" w:color="auto"/>
        <w:left w:val="none" w:sz="0" w:space="0" w:color="auto"/>
        <w:bottom w:val="none" w:sz="0" w:space="0" w:color="auto"/>
        <w:right w:val="none" w:sz="0" w:space="0" w:color="auto"/>
      </w:divBdr>
    </w:div>
    <w:div w:id="834032254">
      <w:bodyDiv w:val="1"/>
      <w:marLeft w:val="0"/>
      <w:marRight w:val="0"/>
      <w:marTop w:val="0"/>
      <w:marBottom w:val="0"/>
      <w:divBdr>
        <w:top w:val="none" w:sz="0" w:space="0" w:color="auto"/>
        <w:left w:val="none" w:sz="0" w:space="0" w:color="auto"/>
        <w:bottom w:val="none" w:sz="0" w:space="0" w:color="auto"/>
        <w:right w:val="none" w:sz="0" w:space="0" w:color="auto"/>
      </w:divBdr>
    </w:div>
    <w:div w:id="1456674281">
      <w:bodyDiv w:val="1"/>
      <w:marLeft w:val="0"/>
      <w:marRight w:val="0"/>
      <w:marTop w:val="0"/>
      <w:marBottom w:val="0"/>
      <w:divBdr>
        <w:top w:val="none" w:sz="0" w:space="0" w:color="auto"/>
        <w:left w:val="none" w:sz="0" w:space="0" w:color="auto"/>
        <w:bottom w:val="none" w:sz="0" w:space="0" w:color="auto"/>
        <w:right w:val="none" w:sz="0" w:space="0" w:color="auto"/>
      </w:divBdr>
    </w:div>
    <w:div w:id="1505823228">
      <w:bodyDiv w:val="1"/>
      <w:marLeft w:val="0"/>
      <w:marRight w:val="0"/>
      <w:marTop w:val="0"/>
      <w:marBottom w:val="0"/>
      <w:divBdr>
        <w:top w:val="none" w:sz="0" w:space="0" w:color="auto"/>
        <w:left w:val="none" w:sz="0" w:space="0" w:color="auto"/>
        <w:bottom w:val="none" w:sz="0" w:space="0" w:color="auto"/>
        <w:right w:val="none" w:sz="0" w:space="0" w:color="auto"/>
      </w:divBdr>
    </w:div>
    <w:div w:id="1649824079">
      <w:bodyDiv w:val="1"/>
      <w:marLeft w:val="0"/>
      <w:marRight w:val="0"/>
      <w:marTop w:val="0"/>
      <w:marBottom w:val="0"/>
      <w:divBdr>
        <w:top w:val="none" w:sz="0" w:space="0" w:color="auto"/>
        <w:left w:val="none" w:sz="0" w:space="0" w:color="auto"/>
        <w:bottom w:val="none" w:sz="0" w:space="0" w:color="auto"/>
        <w:right w:val="none" w:sz="0" w:space="0" w:color="auto"/>
      </w:divBdr>
    </w:div>
    <w:div w:id="197548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tiipublications.ie/downloads/project_appraisal_guidelines/PE-PAG-02021_Unit-6.2-Attachments.zip"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s://www.tiipublications.ie/download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6.jpeg"/><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II\Templates\TII_Safe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xx/xx/20xx</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01190955917847AF2CC4BBD181C641" ma:contentTypeVersion="7" ma:contentTypeDescription="Create a new document." ma:contentTypeScope="" ma:versionID="f103a5cb490788c6941f30319ac14e51">
  <xsd:schema xmlns:xsd="http://www.w3.org/2001/XMLSchema" xmlns:xs="http://www.w3.org/2001/XMLSchema" xmlns:p="http://schemas.microsoft.com/office/2006/metadata/properties" xmlns:ns2="27839e57-643f-4c3a-b2bc-9e54da4ba970" targetNamespace="http://schemas.microsoft.com/office/2006/metadata/properties" ma:root="true" ma:fieldsID="2946a38b48c7bbac38e9ec32a70daf21" ns2:_="">
    <xsd:import namespace="27839e57-643f-4c3a-b2bc-9e54da4ba970"/>
    <xsd:element name="properties">
      <xsd:complexType>
        <xsd:sequence>
          <xsd:element name="documentManagement">
            <xsd:complexType>
              <xsd:all>
                <xsd:element ref="ns2:MediaServiceMetadata" minOccurs="0"/>
                <xsd:element ref="ns2:MediaServiceFastMetadata" minOccurs="0"/>
                <xsd:element ref="ns2:_x0065_cv9" minOccurs="0"/>
                <xsd:element ref="ns2:MediaServiceAutoKeyPoints" minOccurs="0"/>
                <xsd:element ref="ns2:MediaServiceKeyPoints" minOccurs="0"/>
                <xsd:element ref="ns2:WorkPackag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39e57-643f-4c3a-b2bc-9e54da4ba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65_cv9" ma:index="10" nillable="true" ma:displayName="Status" ma:format="Dropdown" ma:internalName="_x0065_cv9">
      <xsd:simpleType>
        <xsd:restriction base="dms:Choice">
          <xsd:enumeration value="Work in Progress"/>
          <xsd:enumeration value="Draft "/>
          <xsd:enumeration value="Submitted for Approval"/>
          <xsd:enumeration value="Approved"/>
          <xsd:enumeration value="Accepted"/>
          <xsd:enumeration value="Published"/>
          <xsd:enumeration value="For Reference"/>
          <xsd:enumeration value="Archived"/>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WorkPackage" ma:index="13" nillable="true" ma:displayName="Work Package" ma:description="The name of the work package the work is being done under, e.g. WP 3.2a." ma:format="Dropdown" ma:internalName="WorkPackage">
      <xsd:simpleType>
        <xsd:restriction base="dms:Text">
          <xsd:maxLength value="255"/>
        </xsd:restriction>
      </xsd:simpleType>
    </xsd:element>
    <xsd:element name="DocumentType" ma:index="14" nillable="true" ma:displayName="Document Type" ma:description="The type of document being added." ma:format="Dropdown" ma:internalName="DocumentType">
      <xsd:simpleType>
        <xsd:restriction base="dms:Choice">
          <xsd:enumeration value="Standard"/>
          <xsd:enumeration value="Technical Document"/>
          <xsd:enumeration value="WP Task Agreement"/>
          <xsd:enumeration value="WP Programme and Fee"/>
          <xsd:enumeration value="Filenote"/>
          <xsd:enumeration value="Progress Report"/>
          <xsd:enumeration value="Presentation"/>
          <xsd:enumeration value="Drawing "/>
          <xsd:enumeration value="Meeting"/>
          <xsd:enumeration value="Technical Report"/>
          <xsd:enumeration value="General Query"/>
          <xsd:enumeration value="Invoicing"/>
          <xsd:enumeration value="Corresponden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WorkPackage xmlns="27839e57-643f-4c3a-b2bc-9e54da4ba970" xsi:nil="true"/>
    <DocumentType xmlns="27839e57-643f-4c3a-b2bc-9e54da4ba970" xsi:nil="true"/>
    <_x0065_cv9 xmlns="27839e57-643f-4c3a-b2bc-9e54da4ba97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46237-43F3-4F4E-B2B6-A1E40D70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39e57-643f-4c3a-b2bc-9e54da4ba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649DFB-89D4-45F8-A84C-E1B0E1D220B1}">
  <ds:schemaRefs>
    <ds:schemaRef ds:uri="http://purl.org/dc/terms/"/>
    <ds:schemaRef ds:uri="http://schemas.openxmlformats.org/package/2006/metadata/core-properties"/>
    <ds:schemaRef ds:uri="27839e57-643f-4c3a-b2bc-9e54da4ba97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6F06F62-0EE2-4457-9404-AEDD785A14B2}">
  <ds:schemaRefs>
    <ds:schemaRef ds:uri="http://schemas.openxmlformats.org/officeDocument/2006/bibliography"/>
  </ds:schemaRefs>
</ds:datastoreItem>
</file>

<file path=customXml/itemProps5.xml><?xml version="1.0" encoding="utf-8"?>
<ds:datastoreItem xmlns:ds="http://schemas.openxmlformats.org/officeDocument/2006/customXml" ds:itemID="{5B01DD52-60A3-4461-AB40-2B37A0E0CB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TII_Safety.dotx</Template>
  <TotalTime>24</TotalTime>
  <Pages>19</Pages>
  <Words>2832</Words>
  <Characters>14755</Characters>
  <Application>Microsoft Office Word</Application>
  <DocSecurity>0</DocSecurity>
  <Lines>447</Lines>
  <Paragraphs>251</Paragraphs>
  <ScaleCrop>false</ScaleCrop>
  <HeadingPairs>
    <vt:vector size="2" baseType="variant">
      <vt:variant>
        <vt:lpstr>Title</vt:lpstr>
      </vt:variant>
      <vt:variant>
        <vt:i4>1</vt:i4>
      </vt:variant>
    </vt:vector>
  </HeadingPairs>
  <TitlesOfParts>
    <vt:vector size="1" baseType="lpstr">
      <vt:lpstr>Design Report</vt:lpstr>
    </vt:vector>
  </TitlesOfParts>
  <Manager/>
  <Company>TII</Company>
  <LinksUpToDate>false</LinksUpToDate>
  <CharactersWithSpaces>17336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Design Report</dc:title>
  <dc:subject/>
  <dc:creator/>
  <cp:keywords/>
  <dc:description/>
  <cp:lastModifiedBy>Gerard Hall</cp:lastModifiedBy>
  <cp:revision>15</cp:revision>
  <cp:lastPrinted>2015-12-11T11:19:00Z</cp:lastPrinted>
  <dcterms:created xsi:type="dcterms:W3CDTF">2021-02-18T09:34:00Z</dcterms:created>
  <dcterms:modified xsi:type="dcterms:W3CDTF">2021-04-28T08:20:00Z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0x010100CC01190955917847AF2CC4BBD181C641</vt:lpwstr>
  </property>
  <property fmtid="{D5CDD505-2E9C-101B-9397-08002B2CF9AE}" pid="3" name="MSIP_Label_82fa3fd3-029b-403d-91b4-1dc930cb0e60_Enabled">
    <vt:lpwstr>true</vt:lpwstr>
  </property>
  <property fmtid="{D5CDD505-2E9C-101B-9397-08002B2CF9AE}" pid="4" name="MSIP_Label_82fa3fd3-029b-403d-91b4-1dc930cb0e60_SetDate">
    <vt:lpwstr>2021-02-18T15:03:53Z</vt:lpwstr>
  </property>
  <property fmtid="{D5CDD505-2E9C-101B-9397-08002B2CF9AE}" pid="5" name="MSIP_Label_82fa3fd3-029b-403d-91b4-1dc930cb0e60_Method">
    <vt:lpwstr>Standard</vt:lpwstr>
  </property>
  <property fmtid="{D5CDD505-2E9C-101B-9397-08002B2CF9AE}" pid="6" name="MSIP_Label_82fa3fd3-029b-403d-91b4-1dc930cb0e60_Name">
    <vt:lpwstr>82fa3fd3-029b-403d-91b4-1dc930cb0e60</vt:lpwstr>
  </property>
  <property fmtid="{D5CDD505-2E9C-101B-9397-08002B2CF9AE}" pid="7" name="MSIP_Label_82fa3fd3-029b-403d-91b4-1dc930cb0e60_SiteId">
    <vt:lpwstr>4ae48b41-0137-4599-8661-fc641fe77bea</vt:lpwstr>
  </property>
  <property fmtid="{D5CDD505-2E9C-101B-9397-08002B2CF9AE}" pid="8" name="MSIP_Label_82fa3fd3-029b-403d-91b4-1dc930cb0e60_ActionId">
    <vt:lpwstr>6860cd71-bdf1-4615-b31d-6f14eb0d63e3</vt:lpwstr>
  </property>
  <property fmtid="{D5CDD505-2E9C-101B-9397-08002B2CF9AE}" pid="9" name="MSIP_Label_82fa3fd3-029b-403d-91b4-1dc930cb0e60_ContentBits">
    <vt:lpwstr>0</vt:lpwstr>
  </property>
</Properties>
</file>